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08994D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2C2D76">
        <w:rPr>
          <w:sz w:val="28"/>
          <w:szCs w:val="28"/>
        </w:rPr>
        <w:t xml:space="preserve">construída lombada na </w:t>
      </w:r>
      <w:r w:rsidR="009B1714">
        <w:rPr>
          <w:sz w:val="28"/>
          <w:szCs w:val="28"/>
        </w:rPr>
        <w:t>Estrada Municipal Valêncio Calegari, 777(em frente a Honda) – Nova Veneza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41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5614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614C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2024-02-05T12:20:00Z</dcterms:created>
  <dcterms:modified xsi:type="dcterms:W3CDTF">2024-02-05T12:20:00Z</dcterms:modified>
</cp:coreProperties>
</file>