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84D4F" w:rsidP="00084D4F" w14:paraId="04199735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084D4F" w:rsidRPr="0097160D" w:rsidP="00084D4F" w14:paraId="16AD9013" w14:textId="15A36A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1</w:t>
      </w:r>
      <w:r w:rsidR="0043474E">
        <w:rPr>
          <w:rFonts w:ascii="Arial" w:eastAsia="Arial" w:hAnsi="Arial" w:cs="Arial"/>
          <w:b/>
          <w:i/>
          <w:color w:val="000000"/>
          <w:szCs w:val="24"/>
        </w:rPr>
        <w:t>1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3105B6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2D3D41A1">
      <w:p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2D21B46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A7417D">
        <w:rPr>
          <w:rFonts w:ascii="Arial" w:hAnsi="Arial" w:cs="Arial"/>
          <w:szCs w:val="24"/>
        </w:rPr>
        <w:t>ao departamento competente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744CEE">
        <w:rPr>
          <w:rFonts w:ascii="Arial" w:hAnsi="Arial" w:cs="Arial"/>
          <w:szCs w:val="24"/>
        </w:rPr>
        <w:t xml:space="preserve">serviço de </w:t>
      </w:r>
      <w:r w:rsidR="0057320E">
        <w:rPr>
          <w:rFonts w:ascii="Arial" w:hAnsi="Arial" w:cs="Arial"/>
          <w:szCs w:val="24"/>
        </w:rPr>
        <w:t>limpeza</w:t>
      </w:r>
      <w:r w:rsidR="00084D4F">
        <w:rPr>
          <w:rFonts w:ascii="Arial" w:hAnsi="Arial" w:cs="Arial"/>
          <w:szCs w:val="24"/>
        </w:rPr>
        <w:t>, roçagem</w:t>
      </w:r>
      <w:r w:rsidR="0057320E">
        <w:rPr>
          <w:rFonts w:ascii="Arial" w:hAnsi="Arial" w:cs="Arial"/>
          <w:szCs w:val="24"/>
        </w:rPr>
        <w:t xml:space="preserve"> e </w:t>
      </w:r>
      <w:r w:rsidR="00C7687E">
        <w:rPr>
          <w:rFonts w:ascii="Arial" w:hAnsi="Arial" w:cs="Arial"/>
          <w:szCs w:val="24"/>
        </w:rPr>
        <w:t>revitalização</w:t>
      </w:r>
      <w:r w:rsidR="007027C2">
        <w:rPr>
          <w:rFonts w:ascii="Arial" w:hAnsi="Arial" w:cs="Arial"/>
          <w:szCs w:val="24"/>
        </w:rPr>
        <w:t xml:space="preserve"> da </w:t>
      </w:r>
      <w:r w:rsidR="00A248D7">
        <w:rPr>
          <w:rFonts w:ascii="Arial" w:hAnsi="Arial" w:cs="Arial"/>
          <w:szCs w:val="24"/>
        </w:rPr>
        <w:t xml:space="preserve">Praça </w:t>
      </w:r>
      <w:r w:rsidR="003105B6">
        <w:rPr>
          <w:rFonts w:ascii="Arial" w:hAnsi="Arial" w:cs="Arial"/>
          <w:szCs w:val="24"/>
        </w:rPr>
        <w:t>Whadi</w:t>
      </w:r>
      <w:r w:rsidR="003105B6">
        <w:rPr>
          <w:rFonts w:ascii="Arial" w:hAnsi="Arial" w:cs="Arial"/>
          <w:szCs w:val="24"/>
        </w:rPr>
        <w:t xml:space="preserve"> </w:t>
      </w:r>
      <w:r w:rsidR="003105B6">
        <w:rPr>
          <w:rFonts w:ascii="Arial" w:hAnsi="Arial" w:cs="Arial"/>
          <w:szCs w:val="24"/>
        </w:rPr>
        <w:t>Abrahao</w:t>
      </w:r>
      <w:r w:rsidR="003105B6">
        <w:rPr>
          <w:rFonts w:ascii="Arial" w:hAnsi="Arial" w:cs="Arial"/>
          <w:szCs w:val="24"/>
        </w:rPr>
        <w:t xml:space="preserve"> Filho</w:t>
      </w:r>
      <w:r w:rsidR="007027C2">
        <w:rPr>
          <w:rFonts w:ascii="Arial" w:hAnsi="Arial" w:cs="Arial"/>
          <w:szCs w:val="24"/>
        </w:rPr>
        <w:t xml:space="preserve">, </w:t>
      </w:r>
      <w:r w:rsidR="003105B6">
        <w:rPr>
          <w:rFonts w:ascii="Arial" w:hAnsi="Arial" w:cs="Arial"/>
          <w:szCs w:val="24"/>
        </w:rPr>
        <w:t xml:space="preserve">na Rua Ludovico </w:t>
      </w:r>
      <w:r w:rsidR="003105B6">
        <w:rPr>
          <w:rFonts w:ascii="Arial" w:hAnsi="Arial" w:cs="Arial"/>
          <w:szCs w:val="24"/>
        </w:rPr>
        <w:t>Scrocca</w:t>
      </w:r>
      <w:r w:rsidR="002C5066">
        <w:rPr>
          <w:rFonts w:ascii="Arial" w:hAnsi="Arial" w:cs="Arial"/>
          <w:szCs w:val="24"/>
        </w:rPr>
        <w:t xml:space="preserve">, localizada no Jd. </w:t>
      </w:r>
      <w:r w:rsidR="003105B6">
        <w:rPr>
          <w:rFonts w:ascii="Arial" w:hAnsi="Arial" w:cs="Arial"/>
          <w:szCs w:val="24"/>
        </w:rPr>
        <w:t>Das Palmeiras</w:t>
      </w:r>
      <w:r w:rsidR="002C5066">
        <w:rPr>
          <w:rFonts w:ascii="Arial" w:hAnsi="Arial" w:cs="Arial"/>
          <w:szCs w:val="24"/>
        </w:rPr>
        <w:t xml:space="preserve">, </w:t>
      </w:r>
      <w:r w:rsidR="00084D4F">
        <w:rPr>
          <w:rFonts w:ascii="Arial" w:hAnsi="Arial" w:cs="Arial"/>
          <w:szCs w:val="24"/>
        </w:rPr>
        <w:t>em Sumaré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57AF976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</w:t>
      </w:r>
      <w:r w:rsidR="00744CEE">
        <w:rPr>
          <w:rFonts w:ascii="Arial" w:hAnsi="Arial" w:cs="Arial"/>
          <w:szCs w:val="24"/>
        </w:rPr>
        <w:t xml:space="preserve">a praça </w:t>
      </w:r>
      <w:r w:rsidR="0057320E">
        <w:rPr>
          <w:rFonts w:ascii="Arial" w:hAnsi="Arial" w:cs="Arial"/>
          <w:szCs w:val="24"/>
        </w:rPr>
        <w:t xml:space="preserve">está com mato alto, sendo </w:t>
      </w:r>
      <w:r w:rsidR="00744CEE">
        <w:rPr>
          <w:rFonts w:ascii="Arial" w:hAnsi="Arial" w:cs="Arial"/>
          <w:szCs w:val="24"/>
        </w:rPr>
        <w:t>necess</w:t>
      </w:r>
      <w:r w:rsidR="0057320E">
        <w:rPr>
          <w:rFonts w:ascii="Arial" w:hAnsi="Arial" w:cs="Arial"/>
          <w:szCs w:val="24"/>
        </w:rPr>
        <w:t xml:space="preserve">ário </w:t>
      </w:r>
      <w:r w:rsidR="00C7687E">
        <w:rPr>
          <w:rFonts w:ascii="Arial" w:hAnsi="Arial" w:cs="Arial"/>
          <w:szCs w:val="24"/>
        </w:rPr>
        <w:t>este serviço</w:t>
      </w:r>
      <w:r w:rsidR="00744CEE">
        <w:rPr>
          <w:rFonts w:ascii="Arial" w:hAnsi="Arial" w:cs="Arial"/>
          <w:szCs w:val="24"/>
        </w:rPr>
        <w:t xml:space="preserve"> para que cumpra seu papel de espaço de lazer e convivência dos moradores das redondezas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1EA786A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105B6">
        <w:rPr>
          <w:rFonts w:ascii="Arial" w:hAnsi="Arial" w:cs="Arial"/>
          <w:szCs w:val="24"/>
        </w:rPr>
        <w:t>01</w:t>
      </w:r>
      <w:r w:rsidR="0043474E">
        <w:rPr>
          <w:rFonts w:ascii="Arial" w:hAnsi="Arial" w:cs="Arial"/>
          <w:szCs w:val="24"/>
        </w:rPr>
        <w:t xml:space="preserve"> de </w:t>
      </w:r>
      <w:r w:rsidR="003105B6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105B6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442278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084D4F" w:rsidP="004619E9" w14:paraId="7958550A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84D4F" w:rsidP="004619E9" w14:paraId="4CC360E9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84D4F" w:rsidP="004619E9" w14:paraId="7E69A348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84D4F" w:rsidP="004619E9" w14:paraId="35A9FCCA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84D4F" w:rsidP="004619E9" w14:paraId="5553A022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84D4F" w:rsidP="004619E9" w14:paraId="04330E8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43474E" w:rsidP="0043474E" w14:paraId="645378A6" w14:textId="77777777">
      <w:pPr>
        <w:spacing w:line="276" w:lineRule="auto"/>
        <w:rPr>
          <w:rFonts w:ascii="Arial" w:hAnsi="Arial" w:cs="Arial"/>
          <w:szCs w:val="24"/>
        </w:rPr>
      </w:pPr>
    </w:p>
    <w:p w:rsidR="0043474E" w:rsidP="0043474E" w14:paraId="6953642F" w14:textId="6FB36548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permEnd w:id="0"/>
    </w:p>
    <w:sectPr w:rsidSect="004C300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84D4F"/>
    <w:rsid w:val="000A7647"/>
    <w:rsid w:val="000D2BDC"/>
    <w:rsid w:val="00104AAA"/>
    <w:rsid w:val="0015101D"/>
    <w:rsid w:val="0015657E"/>
    <w:rsid w:val="00156CF8"/>
    <w:rsid w:val="00164455"/>
    <w:rsid w:val="00191B88"/>
    <w:rsid w:val="0019590A"/>
    <w:rsid w:val="001C7B90"/>
    <w:rsid w:val="001F117B"/>
    <w:rsid w:val="00217B9E"/>
    <w:rsid w:val="002844B0"/>
    <w:rsid w:val="002C5066"/>
    <w:rsid w:val="002E2214"/>
    <w:rsid w:val="003105B6"/>
    <w:rsid w:val="00313BF3"/>
    <w:rsid w:val="003A1F94"/>
    <w:rsid w:val="003A76C7"/>
    <w:rsid w:val="003B5999"/>
    <w:rsid w:val="003C0B2F"/>
    <w:rsid w:val="0043474E"/>
    <w:rsid w:val="00460A32"/>
    <w:rsid w:val="004619E9"/>
    <w:rsid w:val="00496656"/>
    <w:rsid w:val="004B2CC9"/>
    <w:rsid w:val="004B2EAB"/>
    <w:rsid w:val="004C300A"/>
    <w:rsid w:val="0051286F"/>
    <w:rsid w:val="00527E71"/>
    <w:rsid w:val="00553621"/>
    <w:rsid w:val="0057320E"/>
    <w:rsid w:val="005F46FD"/>
    <w:rsid w:val="00601B0A"/>
    <w:rsid w:val="00626437"/>
    <w:rsid w:val="00632FA0"/>
    <w:rsid w:val="00651436"/>
    <w:rsid w:val="00660C15"/>
    <w:rsid w:val="006761EA"/>
    <w:rsid w:val="006C076F"/>
    <w:rsid w:val="006C41A4"/>
    <w:rsid w:val="006C7D2E"/>
    <w:rsid w:val="006D1E9A"/>
    <w:rsid w:val="006F4FA8"/>
    <w:rsid w:val="007027C2"/>
    <w:rsid w:val="007217A4"/>
    <w:rsid w:val="00721E18"/>
    <w:rsid w:val="00744CEE"/>
    <w:rsid w:val="008153BB"/>
    <w:rsid w:val="00822396"/>
    <w:rsid w:val="00837FC8"/>
    <w:rsid w:val="00876425"/>
    <w:rsid w:val="008C4159"/>
    <w:rsid w:val="00922BC5"/>
    <w:rsid w:val="0095796F"/>
    <w:rsid w:val="00971349"/>
    <w:rsid w:val="0097160D"/>
    <w:rsid w:val="00972918"/>
    <w:rsid w:val="0099144F"/>
    <w:rsid w:val="009C0848"/>
    <w:rsid w:val="009C747B"/>
    <w:rsid w:val="009F093D"/>
    <w:rsid w:val="00A06CF2"/>
    <w:rsid w:val="00A248D7"/>
    <w:rsid w:val="00A27713"/>
    <w:rsid w:val="00A74094"/>
    <w:rsid w:val="00A7417D"/>
    <w:rsid w:val="00A75A84"/>
    <w:rsid w:val="00A978C1"/>
    <w:rsid w:val="00AA17E2"/>
    <w:rsid w:val="00AE6AEE"/>
    <w:rsid w:val="00B353A0"/>
    <w:rsid w:val="00B37CB8"/>
    <w:rsid w:val="00B46C4F"/>
    <w:rsid w:val="00B81E30"/>
    <w:rsid w:val="00BE6299"/>
    <w:rsid w:val="00BF4C0E"/>
    <w:rsid w:val="00C00C1E"/>
    <w:rsid w:val="00C36776"/>
    <w:rsid w:val="00C74727"/>
    <w:rsid w:val="00C7687E"/>
    <w:rsid w:val="00C90749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71717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7F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7F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9C8B-504B-45F5-94D3-F8A19D3E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2023-12-08T14:37:00Z</cp:lastPrinted>
  <dcterms:created xsi:type="dcterms:W3CDTF">2024-02-01T18:07:00Z</dcterms:created>
  <dcterms:modified xsi:type="dcterms:W3CDTF">2024-02-01T18:07:00Z</dcterms:modified>
</cp:coreProperties>
</file>