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064175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 w:rsidR="00B56353">
        <w:rPr>
          <w:sz w:val="28"/>
          <w:szCs w:val="28"/>
        </w:rPr>
        <w:t xml:space="preserve"> pintura de solo no cruzamento entre as ruas </w:t>
      </w:r>
      <w:r w:rsidR="00760ED2">
        <w:rPr>
          <w:sz w:val="28"/>
          <w:szCs w:val="28"/>
        </w:rPr>
        <w:t>Zacarias Lima Vieira e Samuel Teles de Mendonça</w:t>
      </w:r>
      <w:r w:rsidR="00B56353">
        <w:rPr>
          <w:sz w:val="28"/>
          <w:szCs w:val="28"/>
        </w:rPr>
        <w:t xml:space="preserve">– Jardim </w:t>
      </w:r>
      <w:r w:rsidR="00B56353">
        <w:rPr>
          <w:sz w:val="28"/>
          <w:szCs w:val="28"/>
        </w:rPr>
        <w:t>Denadai</w:t>
      </w:r>
      <w:r w:rsidR="00CB2D79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F3A459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086A">
        <w:rPr>
          <w:sz w:val="28"/>
          <w:szCs w:val="28"/>
        </w:rPr>
        <w:t>15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2594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C62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2C048C"/>
    <w:rsid w:val="003209EA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C62F8"/>
    <w:rsid w:val="006D1E9A"/>
    <w:rsid w:val="007306A2"/>
    <w:rsid w:val="007548C3"/>
    <w:rsid w:val="00760ED2"/>
    <w:rsid w:val="0078086A"/>
    <w:rsid w:val="007B14B7"/>
    <w:rsid w:val="007C74C1"/>
    <w:rsid w:val="007D0376"/>
    <w:rsid w:val="007F33CE"/>
    <w:rsid w:val="00822396"/>
    <w:rsid w:val="00847BDA"/>
    <w:rsid w:val="008A3AD0"/>
    <w:rsid w:val="00994F43"/>
    <w:rsid w:val="009B6397"/>
    <w:rsid w:val="009B75B0"/>
    <w:rsid w:val="00A06CF2"/>
    <w:rsid w:val="00A11E8C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56353"/>
    <w:rsid w:val="00B85156"/>
    <w:rsid w:val="00BC17DB"/>
    <w:rsid w:val="00BC358B"/>
    <w:rsid w:val="00C00C1E"/>
    <w:rsid w:val="00C36776"/>
    <w:rsid w:val="00CB2D79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2024-01-15T11:59:00Z</cp:lastPrinted>
  <dcterms:created xsi:type="dcterms:W3CDTF">2024-01-15T12:00:00Z</dcterms:created>
  <dcterms:modified xsi:type="dcterms:W3CDTF">2024-01-15T12:00:00Z</dcterms:modified>
</cp:coreProperties>
</file>