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63B20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</w:t>
      </w:r>
      <w:r w:rsidR="00B545AB">
        <w:rPr>
          <w:rFonts w:ascii="Arial" w:hAnsi="Arial" w:cs="Arial"/>
          <w:lang w:val="pt"/>
        </w:rPr>
        <w:t>1</w:t>
      </w:r>
      <w:r w:rsidR="005838B8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DC3DE36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 na RUA </w:t>
      </w:r>
      <w:r w:rsidRPr="005838B8" w:rsidR="005838B8">
        <w:rPr>
          <w:rFonts w:ascii="Arial Black" w:hAnsi="Arial Black" w:cs="Arial"/>
          <w:b/>
          <w:sz w:val="26"/>
          <w:szCs w:val="26"/>
          <w:lang w:val="pt"/>
        </w:rPr>
        <w:t>Alamedas do Salgueiro,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 xml:space="preserve"> N°</w:t>
      </w:r>
      <w:r w:rsidRPr="005838B8" w:rsidR="005838B8">
        <w:rPr>
          <w:rFonts w:ascii="Arial Black" w:hAnsi="Arial Black" w:cs="Arial"/>
          <w:b/>
          <w:sz w:val="26"/>
          <w:szCs w:val="26"/>
          <w:lang w:val="pt"/>
        </w:rPr>
        <w:t>237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5838B8" w:rsidR="005838B8">
        <w:rPr>
          <w:rFonts w:ascii="Arial Black" w:hAnsi="Arial Black" w:cs="Arial"/>
          <w:b/>
          <w:sz w:val="26"/>
          <w:szCs w:val="26"/>
          <w:lang w:val="pt"/>
        </w:rPr>
        <w:t>Man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oel</w:t>
      </w:r>
      <w:r w:rsidRPr="005838B8" w:rsidR="005838B8">
        <w:rPr>
          <w:rFonts w:ascii="Arial Black" w:hAnsi="Arial Black" w:cs="Arial"/>
          <w:b/>
          <w:sz w:val="26"/>
          <w:szCs w:val="26"/>
          <w:lang w:val="pt"/>
        </w:rPr>
        <w:t xml:space="preserve"> de Vasconcelos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C6BB9C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853AB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006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7F4A85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1736C6"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C28E7D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B7DCFB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487D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2024-01-18T15:13:00Z</dcterms:created>
  <dcterms:modified xsi:type="dcterms:W3CDTF">2024-01-18T15:13:00Z</dcterms:modified>
</cp:coreProperties>
</file>