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CFA55F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</w:t>
      </w:r>
      <w:r w:rsidR="00B545AB">
        <w:rPr>
          <w:rFonts w:ascii="Arial" w:hAnsi="Arial" w:cs="Arial"/>
          <w:lang w:val="pt"/>
        </w:rPr>
        <w:t>1</w:t>
      </w:r>
      <w:r w:rsidR="007F4A85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9C243DB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7F4A85">
        <w:rPr>
          <w:rFonts w:ascii="Arial Black" w:hAnsi="Arial Black" w:cs="Arial"/>
          <w:b/>
          <w:sz w:val="26"/>
          <w:szCs w:val="26"/>
          <w:lang w:val="pt"/>
        </w:rPr>
        <w:t xml:space="preserve"> EM TODA EXTENSÃO DA </w:t>
      </w:r>
      <w:r w:rsidRPr="007F4A85" w:rsidR="007F4A85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7F4A8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7F4A85" w:rsidR="007F4A85">
        <w:rPr>
          <w:rFonts w:ascii="Arial Black" w:hAnsi="Arial Black" w:cs="Arial"/>
          <w:b/>
          <w:sz w:val="26"/>
          <w:szCs w:val="26"/>
          <w:lang w:val="pt"/>
        </w:rPr>
        <w:t>JUDITH ODETE MAZON ORTIZ,</w:t>
      </w:r>
      <w:r w:rsidR="007F4A85">
        <w:rPr>
          <w:rFonts w:ascii="Arial Black" w:hAnsi="Arial Black" w:cs="Arial"/>
          <w:b/>
          <w:sz w:val="26"/>
          <w:szCs w:val="26"/>
          <w:lang w:val="pt"/>
        </w:rPr>
        <w:t xml:space="preserve"> N°</w:t>
      </w:r>
      <w:r w:rsidRPr="007F4A85" w:rsidR="007F4A85">
        <w:rPr>
          <w:rFonts w:ascii="Arial Black" w:hAnsi="Arial Black" w:cs="Arial"/>
          <w:b/>
          <w:sz w:val="26"/>
          <w:szCs w:val="26"/>
          <w:lang w:val="pt"/>
        </w:rPr>
        <w:t>290</w:t>
      </w:r>
      <w:r w:rsidR="007F4A85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7F4A85" w:rsidR="007F4A85">
        <w:rPr>
          <w:rFonts w:ascii="Arial Black" w:hAnsi="Arial Black" w:cs="Arial"/>
          <w:b/>
          <w:sz w:val="26"/>
          <w:szCs w:val="26"/>
          <w:lang w:val="pt"/>
        </w:rPr>
        <w:t>CHÁCARAS SANTA ANTONIETA</w:t>
      </w:r>
      <w:r w:rsidR="007F4A85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F2AB205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C83B8C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48ADA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851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>11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1736C6"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8FCE96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F6298C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0B34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2024-01-11T17:25:00Z</dcterms:created>
  <dcterms:modified xsi:type="dcterms:W3CDTF">2024-01-11T17:25:00Z</dcterms:modified>
</cp:coreProperties>
</file>