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302/2023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o Plano Diretor de Desenvolvimento Sustentável do Município de Sumaré (PDDSS).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19 de dezembro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