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3F9555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F2744" w:rsidR="008F2744">
        <w:rPr>
          <w:rFonts w:ascii="Tahoma" w:hAnsi="Tahoma" w:cs="Tahoma"/>
          <w:b/>
          <w:bCs/>
          <w:sz w:val="24"/>
          <w:szCs w:val="24"/>
        </w:rPr>
        <w:t>Rua José Carlos Fernandes</w:t>
      </w:r>
      <w:r w:rsidR="00E56A5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56A58">
        <w:rPr>
          <w:rFonts w:ascii="Tahoma" w:hAnsi="Tahoma" w:cs="Tahoma"/>
          <w:sz w:val="24"/>
          <w:szCs w:val="24"/>
        </w:rPr>
        <w:t xml:space="preserve">em frente ao número </w:t>
      </w:r>
      <w:r w:rsidR="008F2744">
        <w:rPr>
          <w:rFonts w:ascii="Tahoma" w:hAnsi="Tahoma" w:cs="Tahoma"/>
          <w:sz w:val="24"/>
          <w:szCs w:val="24"/>
        </w:rPr>
        <w:t>182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02602" w:rsidR="00102602">
        <w:rPr>
          <w:rFonts w:ascii="Tahoma" w:hAnsi="Tahoma" w:cs="Tahoma"/>
          <w:b/>
          <w:bCs/>
          <w:sz w:val="24"/>
          <w:szCs w:val="24"/>
        </w:rPr>
        <w:t>Parque Franceschini</w:t>
      </w:r>
      <w:r w:rsidR="0010260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025B47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5565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955651">
        <w:rPr>
          <w:rFonts w:ascii="Tahoma" w:hAnsi="Tahoma" w:cs="Tahoma"/>
          <w:sz w:val="24"/>
          <w:szCs w:val="24"/>
        </w:rPr>
        <w:t>dezembro</w:t>
      </w:r>
      <w:r w:rsidR="0028004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4349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2602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7B1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01A"/>
    <w:rsid w:val="00334B44"/>
    <w:rsid w:val="0033759D"/>
    <w:rsid w:val="003523C6"/>
    <w:rsid w:val="00354091"/>
    <w:rsid w:val="003556F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32823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744"/>
    <w:rsid w:val="00907589"/>
    <w:rsid w:val="00910D1E"/>
    <w:rsid w:val="0092644E"/>
    <w:rsid w:val="009549BB"/>
    <w:rsid w:val="00955651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150C6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2023-12-11T15:36:00Z</dcterms:created>
  <dcterms:modified xsi:type="dcterms:W3CDTF">2023-12-11T15:37:00Z</dcterms:modified>
</cp:coreProperties>
</file>