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permStart w:id="1" w:edGrp="everyone"/>
      <w:r>
        <w:rPr>
          <w:b/>
          <w:sz w:val="28"/>
        </w:rPr>
        <w:t>EXMO. SR. PRESIDENTE DA CÂMARA MUNICIPAL DE SUMARÉ</w:t>
      </w:r>
    </w:p>
    <w:bookmarkEnd w:id="0"/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1B12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745EFF">
        <w:rPr>
          <w:sz w:val="24"/>
        </w:rPr>
        <w:t>dos Sábias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745EFF">
        <w:rPr>
          <w:sz w:val="24"/>
        </w:rPr>
        <w:t>365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745EFF">
        <w:rPr>
          <w:sz w:val="24"/>
        </w:rPr>
        <w:t>133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745EFF">
        <w:rPr>
          <w:sz w:val="24"/>
        </w:rPr>
        <w:t xml:space="preserve">São </w:t>
      </w:r>
      <w:r w:rsidR="00745EFF">
        <w:rPr>
          <w:sz w:val="24"/>
        </w:rPr>
        <w:t>Geronimo</w:t>
      </w:r>
      <w:r w:rsidR="00745EFF">
        <w:rPr>
          <w:sz w:val="24"/>
        </w:rPr>
        <w:t>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00D1F" w:rsidP="00400D1F" w14:paraId="479FAE6B" w14:textId="50B4E12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45EFF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0F4EDF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00D1F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571A"/>
    <w:rsid w:val="005277BA"/>
    <w:rsid w:val="00530A0C"/>
    <w:rsid w:val="00533FB3"/>
    <w:rsid w:val="00545429"/>
    <w:rsid w:val="00577B2A"/>
    <w:rsid w:val="00592322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2D12"/>
    <w:rsid w:val="006A3FEA"/>
    <w:rsid w:val="006B7ACF"/>
    <w:rsid w:val="006C2935"/>
    <w:rsid w:val="006C41A4"/>
    <w:rsid w:val="006D1E9A"/>
    <w:rsid w:val="006F1EAE"/>
    <w:rsid w:val="006F6CC8"/>
    <w:rsid w:val="00745EFF"/>
    <w:rsid w:val="007476C4"/>
    <w:rsid w:val="00747A25"/>
    <w:rsid w:val="007701D9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6412C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A47F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C23D2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52C1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73764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85E6-7757-47C7-A317-10A3E56E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2023-12-11T15:23:00Z</dcterms:created>
  <dcterms:modified xsi:type="dcterms:W3CDTF">2023-12-11T15:23:00Z</dcterms:modified>
</cp:coreProperties>
</file>