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3C38F7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13006D" w:rsidR="0013006D">
        <w:rPr>
          <w:rFonts w:ascii="Bookman Old Style" w:hAnsi="Bookman Old Style" w:cs="Arial"/>
          <w:bCs/>
          <w:sz w:val="24"/>
          <w:szCs w:val="24"/>
        </w:rPr>
        <w:t xml:space="preserve">Rua Celso Pereira de Camargo, altura do nº 185, Jardim </w:t>
      </w:r>
      <w:r w:rsidRPr="0013006D" w:rsidR="0013006D">
        <w:rPr>
          <w:rFonts w:ascii="Bookman Old Style" w:hAnsi="Bookman Old Style" w:cs="Arial"/>
          <w:bCs/>
          <w:sz w:val="24"/>
          <w:szCs w:val="24"/>
        </w:rPr>
        <w:t>Macarenko</w:t>
      </w:r>
      <w:r w:rsidRPr="0013006D" w:rsidR="0013006D">
        <w:rPr>
          <w:rFonts w:ascii="Bookman Old Style" w:hAnsi="Bookman Old Style" w:cs="Arial"/>
          <w:bCs/>
          <w:sz w:val="24"/>
          <w:szCs w:val="24"/>
        </w:rPr>
        <w:t>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DEE836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40221">
        <w:rPr>
          <w:rFonts w:ascii="Bookman Old Style" w:hAnsi="Bookman Old Style" w:cs="Arial"/>
          <w:sz w:val="24"/>
          <w:szCs w:val="24"/>
        </w:rPr>
        <w:t>11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40221">
        <w:rPr>
          <w:rFonts w:ascii="Bookman Old Style" w:hAnsi="Bookman Old Style" w:cs="Arial"/>
          <w:sz w:val="24"/>
          <w:szCs w:val="24"/>
        </w:rPr>
        <w:t>dezembro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640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006D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122</cp:revision>
  <cp:lastPrinted>2021-09-17T17:38:00Z</cp:lastPrinted>
  <dcterms:created xsi:type="dcterms:W3CDTF">2021-06-14T19:34:00Z</dcterms:created>
  <dcterms:modified xsi:type="dcterms:W3CDTF">2023-12-11T13:40:00Z</dcterms:modified>
</cp:coreProperties>
</file>