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Deusdete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220B7A"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>CRAS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21, 128, 196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475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027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