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3D20C44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</w:t>
      </w:r>
      <w:r w:rsidR="00224C97">
        <w:rPr>
          <w:rFonts w:ascii="Arial" w:hAnsi="Arial" w:cs="Arial"/>
          <w:sz w:val="24"/>
          <w:szCs w:val="24"/>
        </w:rPr>
        <w:t xml:space="preserve">tapa buraco e recape na Rua João </w:t>
      </w:r>
      <w:r w:rsidR="00224C97">
        <w:rPr>
          <w:rFonts w:ascii="Arial" w:hAnsi="Arial" w:cs="Arial"/>
          <w:sz w:val="24"/>
          <w:szCs w:val="24"/>
        </w:rPr>
        <w:t>Puche</w:t>
      </w:r>
      <w:r w:rsidR="00224C97">
        <w:rPr>
          <w:rFonts w:ascii="Arial" w:hAnsi="Arial" w:cs="Arial"/>
          <w:sz w:val="24"/>
          <w:szCs w:val="24"/>
        </w:rPr>
        <w:t xml:space="preserve"> em frente ao nº185 Jardim Santa Madalena.</w:t>
      </w:r>
      <w:r w:rsidR="00162BA2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8FF4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24C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407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24C97"/>
    <w:rsid w:val="0023711C"/>
    <w:rsid w:val="002525EA"/>
    <w:rsid w:val="002A6BBD"/>
    <w:rsid w:val="002D173F"/>
    <w:rsid w:val="002D2848"/>
    <w:rsid w:val="002E79F4"/>
    <w:rsid w:val="002F358C"/>
    <w:rsid w:val="003108B3"/>
    <w:rsid w:val="00384A58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2F62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36D4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DB6291"/>
    <w:rsid w:val="00E478D2"/>
    <w:rsid w:val="00ED0D2E"/>
    <w:rsid w:val="00EF0EF5"/>
    <w:rsid w:val="00F064F4"/>
    <w:rsid w:val="00F4352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2023-12-11T13:15:00Z</dcterms:created>
  <dcterms:modified xsi:type="dcterms:W3CDTF">2023-12-11T13:15:00Z</dcterms:modified>
</cp:coreProperties>
</file>