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B933F0" w14:paraId="1190CEEB" w14:textId="1CA19BBA">
      <w:pPr>
        <w:ind w:left="285" w:firstLine="11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EA17BA" w:rsidP="00B933F0" w14:paraId="5764D50B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B933F0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B933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933F0">
        <w:rPr>
          <w:rFonts w:ascii="Arial" w:hAnsi="Arial" w:cs="Arial"/>
          <w:sz w:val="24"/>
          <w:szCs w:val="24"/>
        </w:rPr>
        <w:t>a construção de sarjetão para o escoamento das águas entre a Rua Fernão Dias Paes Leme</w:t>
      </w:r>
      <w:r w:rsidR="00D52CF9">
        <w:rPr>
          <w:rFonts w:ascii="Arial" w:hAnsi="Arial" w:cs="Arial"/>
          <w:sz w:val="24"/>
          <w:szCs w:val="24"/>
        </w:rPr>
        <w:t xml:space="preserve"> e a Rua Duarte da Costa</w:t>
      </w:r>
      <w:r>
        <w:rPr>
          <w:rFonts w:ascii="Arial" w:hAnsi="Arial" w:cs="Arial"/>
          <w:sz w:val="24"/>
          <w:szCs w:val="24"/>
        </w:rPr>
        <w:t xml:space="preserve">, </w:t>
      </w:r>
      <w:r w:rsidRPr="00EA17BA">
        <w:rPr>
          <w:rFonts w:ascii="Arial" w:hAnsi="Arial" w:cs="Arial"/>
          <w:sz w:val="24"/>
          <w:szCs w:val="24"/>
        </w:rPr>
        <w:t>Parque Residencial Florença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A17BA" w:rsidP="00B933F0" w14:paraId="137A639A" w14:textId="43BBF3A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933F0">
        <w:rPr>
          <w:rFonts w:ascii="Arial" w:hAnsi="Arial" w:cs="Arial"/>
          <w:sz w:val="24"/>
          <w:szCs w:val="24"/>
        </w:rPr>
        <w:t>A sarjeta e o sarjetão são canais triangulares longitudinais destinados a coletar e conduzir as águas superficiais da</w:t>
      </w:r>
      <w:r>
        <w:rPr>
          <w:rFonts w:ascii="Arial" w:hAnsi="Arial" w:cs="Arial"/>
          <w:sz w:val="24"/>
          <w:szCs w:val="24"/>
        </w:rPr>
        <w:t>s ruas e das calçadas para a</w:t>
      </w:r>
      <w:r w:rsidRPr="00B933F0">
        <w:rPr>
          <w:rFonts w:ascii="Arial" w:hAnsi="Arial" w:cs="Arial"/>
          <w:sz w:val="24"/>
          <w:szCs w:val="24"/>
        </w:rPr>
        <w:t xml:space="preserve"> faixa de passeio </w:t>
      </w:r>
      <w:r>
        <w:rPr>
          <w:rFonts w:ascii="Arial" w:hAnsi="Arial" w:cs="Arial"/>
          <w:sz w:val="24"/>
          <w:szCs w:val="24"/>
        </w:rPr>
        <w:t xml:space="preserve">rumo </w:t>
      </w:r>
      <w:r w:rsidRPr="00B933F0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>s</w:t>
      </w:r>
      <w:r w:rsidRPr="00B933F0">
        <w:rPr>
          <w:rFonts w:ascii="Arial" w:hAnsi="Arial" w:cs="Arial"/>
          <w:sz w:val="24"/>
          <w:szCs w:val="24"/>
        </w:rPr>
        <w:t xml:space="preserve"> dispositivos</w:t>
      </w:r>
      <w:r w:rsidRPr="00B933F0">
        <w:rPr>
          <w:rFonts w:ascii="Arial" w:hAnsi="Arial" w:cs="Arial"/>
          <w:sz w:val="24"/>
          <w:szCs w:val="24"/>
        </w:rPr>
        <w:t xml:space="preserve"> de drenagem, </w:t>
      </w:r>
      <w:r>
        <w:rPr>
          <w:rFonts w:ascii="Arial" w:hAnsi="Arial" w:cs="Arial"/>
          <w:sz w:val="24"/>
          <w:szCs w:val="24"/>
        </w:rPr>
        <w:t xml:space="preserve">como </w:t>
      </w:r>
      <w:r w:rsidRPr="00B933F0">
        <w:rPr>
          <w:rFonts w:ascii="Arial" w:hAnsi="Arial" w:cs="Arial"/>
          <w:sz w:val="24"/>
          <w:szCs w:val="24"/>
        </w:rPr>
        <w:t>boca de lobo, galeria etc.</w:t>
      </w:r>
    </w:p>
    <w:p w:rsidR="00B933F0" w:rsidP="00B933F0" w14:paraId="62C2AE6D" w14:textId="07267DF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</w:t>
      </w:r>
      <w:r w:rsidR="00EA17BA">
        <w:rPr>
          <w:rFonts w:ascii="Arial" w:hAnsi="Arial" w:cs="Arial"/>
          <w:sz w:val="24"/>
          <w:szCs w:val="24"/>
        </w:rPr>
        <w:t>ausência desses dispositivos específicos no local referido</w:t>
      </w:r>
      <w:r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4D10E1A9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43D" w:rsidP="0069143D" w14:paraId="136DAC67" w14:textId="1F40A06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933F0">
        <w:rPr>
          <w:rFonts w:ascii="Arial" w:hAnsi="Arial" w:cs="Arial"/>
          <w:sz w:val="24"/>
          <w:szCs w:val="24"/>
        </w:rPr>
        <w:t>28</w:t>
      </w:r>
      <w:r w:rsidR="00E22665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16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0F09B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725AD"/>
    <w:rsid w:val="004B2CC9"/>
    <w:rsid w:val="004B5F03"/>
    <w:rsid w:val="004B65E2"/>
    <w:rsid w:val="004C0C23"/>
    <w:rsid w:val="005031F7"/>
    <w:rsid w:val="0051286F"/>
    <w:rsid w:val="00576748"/>
    <w:rsid w:val="005F0B3F"/>
    <w:rsid w:val="00600A1B"/>
    <w:rsid w:val="00601B0A"/>
    <w:rsid w:val="00626437"/>
    <w:rsid w:val="00632FA0"/>
    <w:rsid w:val="00671E1F"/>
    <w:rsid w:val="0069143D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AF0341"/>
    <w:rsid w:val="00B5085D"/>
    <w:rsid w:val="00B65F4C"/>
    <w:rsid w:val="00B851AB"/>
    <w:rsid w:val="00B933F0"/>
    <w:rsid w:val="00BB0189"/>
    <w:rsid w:val="00C00C1E"/>
    <w:rsid w:val="00C248BB"/>
    <w:rsid w:val="00C24EEE"/>
    <w:rsid w:val="00C36776"/>
    <w:rsid w:val="00C43183"/>
    <w:rsid w:val="00C655EE"/>
    <w:rsid w:val="00C8718C"/>
    <w:rsid w:val="00CD6B58"/>
    <w:rsid w:val="00CF401E"/>
    <w:rsid w:val="00D13157"/>
    <w:rsid w:val="00D52CF9"/>
    <w:rsid w:val="00D715B3"/>
    <w:rsid w:val="00D87790"/>
    <w:rsid w:val="00DE2F8A"/>
    <w:rsid w:val="00E13CA3"/>
    <w:rsid w:val="00E22665"/>
    <w:rsid w:val="00EA17BA"/>
    <w:rsid w:val="00ED4E22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2023-11-28T13:23:00Z</dcterms:created>
  <dcterms:modified xsi:type="dcterms:W3CDTF">2023-11-28T13:23:00Z</dcterms:modified>
</cp:coreProperties>
</file>