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611C51E0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</w:t>
      </w:r>
      <w:r w:rsidR="00444813">
        <w:rPr>
          <w:rFonts w:ascii="Arial" w:eastAsia="Arial" w:hAnsi="Arial" w:cs="Arial"/>
          <w:sz w:val="24"/>
        </w:rPr>
        <w:t xml:space="preserve">e aproximadamente </w:t>
      </w:r>
      <w:r w:rsidRPr="009912B4" w:rsidR="00444813">
        <w:rPr>
          <w:rFonts w:ascii="Arial" w:eastAsia="Arial" w:hAnsi="Arial" w:cs="Arial"/>
          <w:b/>
          <w:bCs/>
          <w:sz w:val="24"/>
        </w:rPr>
        <w:t xml:space="preserve">06 </w:t>
      </w:r>
      <w:r w:rsidRPr="009912B4" w:rsidR="009912B4">
        <w:rPr>
          <w:rFonts w:ascii="Arial" w:eastAsia="Arial" w:hAnsi="Arial" w:cs="Arial"/>
          <w:b/>
          <w:bCs/>
          <w:sz w:val="24"/>
        </w:rPr>
        <w:t>Postes</w:t>
      </w:r>
      <w:r w:rsidR="009912B4">
        <w:rPr>
          <w:rFonts w:ascii="Arial" w:eastAsia="Arial" w:hAnsi="Arial" w:cs="Arial"/>
          <w:sz w:val="24"/>
        </w:rPr>
        <w:t xml:space="preserve"> (</w:t>
      </w:r>
      <w:r>
        <w:rPr>
          <w:rFonts w:ascii="Arial" w:eastAsia="Arial" w:hAnsi="Arial" w:cs="Arial"/>
          <w:sz w:val="24"/>
        </w:rPr>
        <w:t>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</w:t>
      </w:r>
      <w:r w:rsidR="00444813">
        <w:rPr>
          <w:rFonts w:ascii="Arial" w:eastAsia="Arial" w:hAnsi="Arial" w:cs="Arial"/>
          <w:b/>
          <w:sz w:val="24"/>
        </w:rPr>
        <w:t>Avenida da Amizade (final da rua Minas Gerais início da Av. Amizade).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49A9DA1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AD6846">
        <w:rPr>
          <w:rFonts w:ascii="Arial" w:hAnsi="Arial" w:cs="Arial"/>
          <w:b/>
          <w:bCs/>
          <w:sz w:val="24"/>
          <w:szCs w:val="24"/>
        </w:rPr>
        <w:t>23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4301902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8601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35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813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2753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12B4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D6846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14B68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37</cp:revision>
  <cp:lastPrinted>2020-06-08T15:10:00Z</cp:lastPrinted>
  <dcterms:created xsi:type="dcterms:W3CDTF">2021-01-20T17:05:00Z</dcterms:created>
  <dcterms:modified xsi:type="dcterms:W3CDTF">2021-03-22T15:10:00Z</dcterms:modified>
</cp:coreProperties>
</file>