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17/2023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TIÃO CORREA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Concede o Titulo Cidadão Sumareense ao Pe. Luan Flávio de Oliveira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novembro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