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92C3E6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D607E" w:rsidR="00AD607E">
        <w:rPr>
          <w:rFonts w:ascii="Bookman Old Style" w:hAnsi="Bookman Old Style" w:cs="Arial"/>
        </w:rPr>
        <w:t>Rua Ana Angélica de Jesus, Altura do nº 233, Jardim Residencial Ravagnani.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84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2021-06-14T19:34:00Z</dcterms:created>
  <dcterms:modified xsi:type="dcterms:W3CDTF">2023-11-21T12:24:00Z</dcterms:modified>
</cp:coreProperties>
</file>