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2254C" w14:textId="26F0876E" w:rsidR="00D26E47" w:rsidRDefault="00D26E47" w:rsidP="00D26E47">
      <w:pPr>
        <w:ind w:left="4395"/>
        <w:jc w:val="both"/>
      </w:pPr>
      <w:r>
        <w:rPr>
          <w:rFonts w:ascii="Arial" w:eastAsia="Arial" w:hAnsi="Arial" w:cs="Arial"/>
          <w:b/>
          <w:sz w:val="24"/>
          <w:szCs w:val="24"/>
        </w:rPr>
        <w:t xml:space="preserve">Projeto de Lei n°_____ de </w:t>
      </w:r>
      <w:r w:rsidR="001262B4">
        <w:rPr>
          <w:rFonts w:ascii="Arial" w:eastAsia="Arial" w:hAnsi="Arial" w:cs="Arial"/>
          <w:b/>
          <w:sz w:val="24"/>
          <w:szCs w:val="24"/>
        </w:rPr>
        <w:t>04</w:t>
      </w:r>
      <w:r>
        <w:rPr>
          <w:rFonts w:ascii="Arial" w:eastAsia="Arial" w:hAnsi="Arial" w:cs="Arial"/>
          <w:b/>
          <w:sz w:val="24"/>
          <w:szCs w:val="24"/>
        </w:rPr>
        <w:t xml:space="preserve"> de </w:t>
      </w:r>
      <w:r w:rsidR="001262B4">
        <w:rPr>
          <w:rFonts w:ascii="Arial" w:eastAsia="Arial" w:hAnsi="Arial" w:cs="Arial"/>
          <w:b/>
          <w:sz w:val="24"/>
          <w:szCs w:val="24"/>
        </w:rPr>
        <w:t>Agosto</w:t>
      </w:r>
      <w:r>
        <w:rPr>
          <w:rFonts w:ascii="Arial" w:eastAsia="Arial" w:hAnsi="Arial" w:cs="Arial"/>
          <w:b/>
          <w:sz w:val="24"/>
          <w:szCs w:val="24"/>
        </w:rPr>
        <w:t xml:space="preserve"> de 2020.</w:t>
      </w:r>
    </w:p>
    <w:p w14:paraId="78BDA022" w14:textId="77777777" w:rsidR="00D26E47" w:rsidRDefault="00D26E47" w:rsidP="00D26E47">
      <w:pPr>
        <w:ind w:left="4395"/>
        <w:jc w:val="both"/>
      </w:pPr>
      <w:r>
        <w:rPr>
          <w:rFonts w:ascii="Arial" w:eastAsia="Arial" w:hAnsi="Arial" w:cs="Arial"/>
          <w:b/>
          <w:sz w:val="24"/>
          <w:szCs w:val="24"/>
        </w:rPr>
        <w:t xml:space="preserve"> </w:t>
      </w:r>
    </w:p>
    <w:p w14:paraId="1DB53C27" w14:textId="7BF7516B" w:rsidR="00D26E47" w:rsidRDefault="00D26E47" w:rsidP="003C4E83">
      <w:pPr>
        <w:ind w:left="3544" w:firstLine="708"/>
        <w:jc w:val="right"/>
        <w:rPr>
          <w:rFonts w:ascii="Arial" w:eastAsia="Arial" w:hAnsi="Arial" w:cs="Arial"/>
          <w:b/>
          <w:sz w:val="24"/>
          <w:szCs w:val="24"/>
        </w:rPr>
      </w:pPr>
      <w:r>
        <w:rPr>
          <w:rFonts w:ascii="Arial" w:eastAsia="Arial" w:hAnsi="Arial" w:cs="Arial"/>
          <w:b/>
          <w:sz w:val="24"/>
          <w:szCs w:val="24"/>
        </w:rPr>
        <w:t xml:space="preserve"> </w:t>
      </w:r>
      <w:r w:rsidR="001262B4">
        <w:rPr>
          <w:rFonts w:ascii="Arial" w:eastAsia="Arial" w:hAnsi="Arial" w:cs="Arial"/>
          <w:b/>
          <w:sz w:val="24"/>
          <w:szCs w:val="24"/>
        </w:rPr>
        <w:t>“</w:t>
      </w:r>
      <w:r w:rsidR="001936F3">
        <w:rPr>
          <w:rFonts w:ascii="Arial" w:eastAsia="Arial" w:hAnsi="Arial" w:cs="Arial"/>
          <w:b/>
          <w:sz w:val="24"/>
          <w:szCs w:val="24"/>
        </w:rPr>
        <w:t xml:space="preserve">INSTITUI O PROGRAMA “EU ABRAÇO ESTA CAUSA”, COM A FINALIDADE DE CONSCIENTIZAR A POPULAÇÃO ACERCA DO TRATAMENTO E DOS CUIDADOS A SEREM PRESTADOS ÀS PESSOAS COM DEFICIÊNCIA FÍSICA OU MENTAL, </w:t>
      </w:r>
      <w:r w:rsidR="001262B4" w:rsidRPr="001262B4">
        <w:rPr>
          <w:rFonts w:ascii="Arial" w:eastAsia="Arial" w:hAnsi="Arial" w:cs="Arial"/>
          <w:b/>
          <w:sz w:val="24"/>
          <w:szCs w:val="24"/>
        </w:rPr>
        <w:t>E DÁ OUTRAS PROVIDÊNCIAS</w:t>
      </w:r>
      <w:r w:rsidR="001262B4">
        <w:rPr>
          <w:rFonts w:ascii="Arial" w:eastAsia="Arial" w:hAnsi="Arial" w:cs="Arial"/>
          <w:b/>
          <w:sz w:val="24"/>
          <w:szCs w:val="24"/>
        </w:rPr>
        <w:t>.”</w:t>
      </w:r>
    </w:p>
    <w:p w14:paraId="4CD16B20" w14:textId="77777777" w:rsidR="00D26E47" w:rsidRDefault="00D26E47" w:rsidP="00D26E47">
      <w:pPr>
        <w:jc w:val="both"/>
      </w:pPr>
      <w:r>
        <w:rPr>
          <w:rFonts w:ascii="Arial" w:eastAsia="Arial" w:hAnsi="Arial" w:cs="Arial"/>
          <w:b/>
          <w:sz w:val="24"/>
          <w:szCs w:val="24"/>
        </w:rPr>
        <w:t xml:space="preserve"> </w:t>
      </w:r>
    </w:p>
    <w:p w14:paraId="190784FE" w14:textId="77777777" w:rsidR="00D26E47" w:rsidRDefault="00D26E47" w:rsidP="00D26E47">
      <w:pPr>
        <w:ind w:left="4111"/>
        <w:jc w:val="both"/>
      </w:pPr>
      <w:r>
        <w:rPr>
          <w:rFonts w:ascii="Arial" w:eastAsia="Arial" w:hAnsi="Arial" w:cs="Arial"/>
          <w:b/>
          <w:sz w:val="24"/>
          <w:szCs w:val="24"/>
        </w:rPr>
        <w:t>Autoria: Vereador Dudú Lima</w:t>
      </w:r>
    </w:p>
    <w:p w14:paraId="353D4E8B" w14:textId="77777777" w:rsidR="00D26E47" w:rsidRDefault="00D26E47" w:rsidP="00D26E47">
      <w:pPr>
        <w:ind w:left="4111"/>
        <w:jc w:val="both"/>
      </w:pPr>
    </w:p>
    <w:p w14:paraId="0BFAFB59" w14:textId="77777777" w:rsidR="00D26E47" w:rsidRDefault="00D26E47" w:rsidP="00D26E47">
      <w:pPr>
        <w:spacing w:line="360" w:lineRule="auto"/>
        <w:ind w:left="285" w:firstLine="708"/>
        <w:rPr>
          <w:rFonts w:ascii="Arial" w:eastAsia="Arial" w:hAnsi="Arial" w:cs="Arial"/>
          <w:b/>
          <w:sz w:val="24"/>
          <w:szCs w:val="24"/>
        </w:rPr>
      </w:pPr>
      <w:r>
        <w:rPr>
          <w:rFonts w:ascii="Arial" w:eastAsia="Arial" w:hAnsi="Arial" w:cs="Arial"/>
          <w:b/>
          <w:sz w:val="24"/>
          <w:szCs w:val="24"/>
        </w:rPr>
        <w:t>O EXMO. SR. PREFEITO MUNICIPAL DE SUMARÉ,</w:t>
      </w:r>
    </w:p>
    <w:p w14:paraId="3689386F" w14:textId="77777777" w:rsidR="00D26E47" w:rsidRDefault="00D26E47" w:rsidP="00D26E47">
      <w:pPr>
        <w:spacing w:line="360" w:lineRule="auto"/>
        <w:ind w:left="284" w:firstLine="709"/>
        <w:jc w:val="both"/>
        <w:rPr>
          <w:rFonts w:ascii="Arial" w:eastAsia="Arial" w:hAnsi="Arial" w:cs="Arial"/>
          <w:sz w:val="24"/>
          <w:szCs w:val="24"/>
        </w:rPr>
      </w:pPr>
      <w:r>
        <w:rPr>
          <w:rFonts w:ascii="Arial" w:eastAsia="Arial" w:hAnsi="Arial" w:cs="Arial"/>
          <w:sz w:val="24"/>
          <w:szCs w:val="24"/>
        </w:rPr>
        <w:t>Faço saber que a Câmara Municipal aprovou e eu sanciono e promulgo a seguinte Lei:</w:t>
      </w:r>
    </w:p>
    <w:p w14:paraId="61B4D115" w14:textId="2DFA311E" w:rsidR="00566C6D" w:rsidRDefault="00D26E47" w:rsidP="003C4E83">
      <w:pPr>
        <w:ind w:left="708" w:firstLine="708"/>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r w:rsidR="00E404CE">
        <w:rPr>
          <w:rFonts w:ascii="Arial" w:eastAsia="Arial" w:hAnsi="Arial" w:cs="Arial"/>
          <w:sz w:val="24"/>
          <w:szCs w:val="24"/>
        </w:rPr>
        <w:t xml:space="preserve">Fica instituído o Programa “Eu Abraço Esta Causa”, com a finalidade de conscientizar a população acerca do tratamento e dos cuidados a serem dispensados às pessoas com deficiência física ou mental.  </w:t>
      </w:r>
    </w:p>
    <w:p w14:paraId="32C42C4B" w14:textId="1DAE4EEE" w:rsidR="00566C6D" w:rsidRDefault="00D26E47" w:rsidP="003C4E83">
      <w:pPr>
        <w:ind w:left="708" w:firstLine="708"/>
        <w:jc w:val="both"/>
        <w:rPr>
          <w:rFonts w:ascii="Arial" w:eastAsia="Arial" w:hAnsi="Arial" w:cs="Arial"/>
          <w:sz w:val="24"/>
          <w:szCs w:val="24"/>
        </w:rPr>
      </w:pPr>
      <w:r>
        <w:rPr>
          <w:rFonts w:ascii="Arial" w:eastAsia="Arial" w:hAnsi="Arial" w:cs="Arial"/>
          <w:b/>
          <w:sz w:val="24"/>
          <w:szCs w:val="24"/>
        </w:rPr>
        <w:t>Art. 2º</w:t>
      </w:r>
      <w:r>
        <w:rPr>
          <w:rFonts w:ascii="Arial" w:eastAsia="Arial" w:hAnsi="Arial" w:cs="Arial"/>
          <w:sz w:val="24"/>
          <w:szCs w:val="24"/>
        </w:rPr>
        <w:t xml:space="preserve"> </w:t>
      </w:r>
      <w:r w:rsidR="00E404CE">
        <w:rPr>
          <w:rFonts w:ascii="Arial" w:eastAsia="Arial" w:hAnsi="Arial" w:cs="Arial"/>
          <w:sz w:val="24"/>
          <w:szCs w:val="24"/>
        </w:rPr>
        <w:t xml:space="preserve">As ações de conscientização serão desempenhadas por meio de programas </w:t>
      </w:r>
      <w:r w:rsidR="00B50BC1">
        <w:rPr>
          <w:rFonts w:ascii="Arial" w:eastAsia="Arial" w:hAnsi="Arial" w:cs="Arial"/>
          <w:sz w:val="24"/>
          <w:szCs w:val="24"/>
        </w:rPr>
        <w:t xml:space="preserve">e projetos que envolvam a distribuição de material gráfico e audiovisual com instruções acerca do tratamento a ser dispensado às pessoas com deficiência, destacando as necessidades especiais de cada uma e as ações indicadas para cada caso. </w:t>
      </w:r>
    </w:p>
    <w:p w14:paraId="49FFAF92" w14:textId="49B7E785" w:rsidR="00566C6D" w:rsidRDefault="00B54C71" w:rsidP="00B54C71">
      <w:pPr>
        <w:ind w:left="708" w:firstLine="708"/>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w:t>
      </w:r>
      <w:r w:rsidR="00B50BC1">
        <w:rPr>
          <w:rFonts w:ascii="Arial" w:eastAsia="Arial" w:hAnsi="Arial" w:cs="Arial"/>
          <w:sz w:val="24"/>
          <w:szCs w:val="24"/>
        </w:rPr>
        <w:t xml:space="preserve">As instruções a serem prestadas aos cidadãos farão parte de uma cartilha de procedimentos, que trará dizeres conforme </w:t>
      </w:r>
      <w:r w:rsidR="00F51F9C">
        <w:rPr>
          <w:rFonts w:ascii="Arial" w:eastAsia="Arial" w:hAnsi="Arial" w:cs="Arial"/>
          <w:sz w:val="24"/>
          <w:szCs w:val="24"/>
        </w:rPr>
        <w:t xml:space="preserve">o </w:t>
      </w:r>
      <w:r w:rsidR="00B50BC1">
        <w:rPr>
          <w:rFonts w:ascii="Arial" w:eastAsia="Arial" w:hAnsi="Arial" w:cs="Arial"/>
          <w:sz w:val="24"/>
          <w:szCs w:val="24"/>
        </w:rPr>
        <w:t xml:space="preserve">anexo desta Lei.  </w:t>
      </w:r>
    </w:p>
    <w:p w14:paraId="1E2B3F01" w14:textId="318C3DAE" w:rsidR="00566C6D" w:rsidRDefault="00D26E47" w:rsidP="003C4E83">
      <w:pPr>
        <w:ind w:left="708" w:firstLine="708"/>
        <w:jc w:val="both"/>
        <w:rPr>
          <w:rFonts w:ascii="Arial" w:eastAsia="Arial" w:hAnsi="Arial" w:cs="Arial"/>
          <w:sz w:val="24"/>
          <w:szCs w:val="24"/>
        </w:rPr>
      </w:pPr>
      <w:r>
        <w:rPr>
          <w:rFonts w:ascii="Arial" w:eastAsia="Arial" w:hAnsi="Arial" w:cs="Arial"/>
          <w:b/>
          <w:sz w:val="24"/>
          <w:szCs w:val="24"/>
        </w:rPr>
        <w:t>Art. 4º</w:t>
      </w:r>
      <w:r>
        <w:rPr>
          <w:rFonts w:ascii="Arial" w:eastAsia="Arial" w:hAnsi="Arial" w:cs="Arial"/>
          <w:sz w:val="24"/>
          <w:szCs w:val="24"/>
        </w:rPr>
        <w:t xml:space="preserve"> </w:t>
      </w:r>
      <w:r w:rsidR="003C4E83" w:rsidRPr="003C4E83">
        <w:rPr>
          <w:rFonts w:ascii="Arial" w:eastAsia="Arial" w:hAnsi="Arial" w:cs="Arial"/>
          <w:sz w:val="24"/>
          <w:szCs w:val="24"/>
        </w:rPr>
        <w:t>A</w:t>
      </w:r>
      <w:r w:rsidR="00B50BC1">
        <w:rPr>
          <w:rFonts w:ascii="Arial" w:eastAsia="Arial" w:hAnsi="Arial" w:cs="Arial"/>
          <w:sz w:val="24"/>
          <w:szCs w:val="24"/>
        </w:rPr>
        <w:t>s despesas decorrentes do cumprimento desta Lei serão custeadas com dotações orçamentárias próprias.</w:t>
      </w:r>
      <w:r w:rsidR="003C4E83" w:rsidRPr="003C4E83">
        <w:rPr>
          <w:rFonts w:ascii="Arial" w:eastAsia="Arial" w:hAnsi="Arial" w:cs="Arial"/>
          <w:sz w:val="24"/>
          <w:szCs w:val="24"/>
        </w:rPr>
        <w:t xml:space="preserve"> </w:t>
      </w:r>
    </w:p>
    <w:p w14:paraId="27E10A8E" w14:textId="27967550" w:rsidR="006C65F0" w:rsidRDefault="006C65F0" w:rsidP="006C65F0">
      <w:pPr>
        <w:ind w:left="708" w:firstLine="708"/>
        <w:jc w:val="both"/>
        <w:rPr>
          <w:rFonts w:ascii="Arial" w:eastAsia="Arial" w:hAnsi="Arial" w:cs="Arial"/>
          <w:sz w:val="24"/>
          <w:szCs w:val="24"/>
        </w:rPr>
      </w:pPr>
      <w:r>
        <w:rPr>
          <w:rFonts w:ascii="Arial" w:eastAsia="Arial" w:hAnsi="Arial" w:cs="Arial"/>
          <w:b/>
          <w:sz w:val="24"/>
          <w:szCs w:val="24"/>
        </w:rPr>
        <w:t xml:space="preserve">Art. </w:t>
      </w:r>
      <w:r w:rsidR="00B61D88">
        <w:rPr>
          <w:rFonts w:ascii="Arial" w:eastAsia="Arial" w:hAnsi="Arial" w:cs="Arial"/>
          <w:b/>
          <w:sz w:val="24"/>
          <w:szCs w:val="24"/>
        </w:rPr>
        <w:t>5</w:t>
      </w:r>
      <w:r>
        <w:rPr>
          <w:rFonts w:ascii="Arial" w:eastAsia="Arial" w:hAnsi="Arial" w:cs="Arial"/>
          <w:b/>
          <w:sz w:val="24"/>
          <w:szCs w:val="24"/>
        </w:rPr>
        <w:t>º</w:t>
      </w:r>
      <w:r>
        <w:rPr>
          <w:rFonts w:ascii="Arial" w:eastAsia="Arial" w:hAnsi="Arial" w:cs="Arial"/>
          <w:sz w:val="24"/>
          <w:szCs w:val="24"/>
        </w:rPr>
        <w:t xml:space="preserve"> Esta Lei entrará em vigor na data de sua publicação.</w:t>
      </w:r>
    </w:p>
    <w:p w14:paraId="2EBEC9D4" w14:textId="51881589" w:rsidR="00D26E47" w:rsidRDefault="00D26E47" w:rsidP="00D26E47">
      <w:pPr>
        <w:spacing w:line="240" w:lineRule="auto"/>
        <w:ind w:left="285" w:firstLine="708"/>
        <w:jc w:val="center"/>
        <w:rPr>
          <w:rFonts w:ascii="Arial" w:eastAsia="Arial" w:hAnsi="Arial" w:cs="Arial"/>
          <w:sz w:val="24"/>
          <w:szCs w:val="24"/>
        </w:rPr>
      </w:pPr>
      <w:r>
        <w:rPr>
          <w:rFonts w:ascii="Arial" w:eastAsia="Arial" w:hAnsi="Arial" w:cs="Arial"/>
          <w:sz w:val="24"/>
          <w:szCs w:val="24"/>
        </w:rPr>
        <w:t xml:space="preserve">Sala das Sessões, </w:t>
      </w:r>
      <w:r w:rsidR="00D0796D">
        <w:rPr>
          <w:rFonts w:ascii="Arial" w:eastAsia="Arial" w:hAnsi="Arial" w:cs="Arial"/>
          <w:sz w:val="24"/>
          <w:szCs w:val="24"/>
        </w:rPr>
        <w:t>04</w:t>
      </w:r>
      <w:r>
        <w:rPr>
          <w:rFonts w:ascii="Arial" w:eastAsia="Arial" w:hAnsi="Arial" w:cs="Arial"/>
          <w:sz w:val="24"/>
          <w:szCs w:val="24"/>
        </w:rPr>
        <w:t xml:space="preserve"> de </w:t>
      </w:r>
      <w:r w:rsidR="00D0796D">
        <w:rPr>
          <w:rFonts w:ascii="Arial" w:eastAsia="Arial" w:hAnsi="Arial" w:cs="Arial"/>
          <w:sz w:val="24"/>
          <w:szCs w:val="24"/>
        </w:rPr>
        <w:t>Agosto</w:t>
      </w:r>
      <w:r>
        <w:rPr>
          <w:rFonts w:ascii="Arial" w:eastAsia="Arial" w:hAnsi="Arial" w:cs="Arial"/>
          <w:sz w:val="24"/>
          <w:szCs w:val="24"/>
        </w:rPr>
        <w:t xml:space="preserve"> de 2020.</w:t>
      </w:r>
    </w:p>
    <w:p w14:paraId="3C8608C7" w14:textId="77777777" w:rsidR="00B50BC1" w:rsidRDefault="00B50BC1" w:rsidP="00D26E47">
      <w:pPr>
        <w:spacing w:line="276" w:lineRule="auto"/>
        <w:ind w:left="285" w:firstLine="708"/>
        <w:jc w:val="center"/>
        <w:rPr>
          <w:rFonts w:ascii="Arial" w:eastAsia="Arial" w:hAnsi="Arial" w:cs="Arial"/>
          <w:sz w:val="24"/>
          <w:szCs w:val="24"/>
        </w:rPr>
      </w:pPr>
    </w:p>
    <w:p w14:paraId="2B18AB3F" w14:textId="77777777" w:rsidR="00D26E47" w:rsidRDefault="00D26E47" w:rsidP="00D26E47">
      <w:pPr>
        <w:spacing w:after="0" w:line="276" w:lineRule="auto"/>
        <w:ind w:left="284" w:firstLine="284"/>
        <w:jc w:val="center"/>
        <w:rPr>
          <w:rFonts w:ascii="Arial" w:eastAsia="Arial" w:hAnsi="Arial" w:cs="Arial"/>
          <w:b/>
          <w:sz w:val="24"/>
          <w:szCs w:val="24"/>
        </w:rPr>
      </w:pPr>
      <w:r>
        <w:rPr>
          <w:rFonts w:ascii="Arial" w:eastAsia="Arial" w:hAnsi="Arial" w:cs="Arial"/>
          <w:b/>
          <w:sz w:val="24"/>
          <w:szCs w:val="24"/>
        </w:rPr>
        <w:t>DUDÚ LIMA</w:t>
      </w:r>
    </w:p>
    <w:p w14:paraId="6C6E64DA" w14:textId="2D0E9017" w:rsidR="00D26E47" w:rsidRDefault="00D26E47" w:rsidP="00D26E47">
      <w:pPr>
        <w:spacing w:after="0"/>
        <w:ind w:left="284" w:firstLine="284"/>
        <w:jc w:val="center"/>
        <w:rPr>
          <w:rFonts w:ascii="Arial" w:eastAsia="Arial" w:hAnsi="Arial" w:cs="Arial"/>
          <w:b/>
          <w:sz w:val="24"/>
          <w:szCs w:val="24"/>
        </w:rPr>
      </w:pPr>
      <w:r>
        <w:rPr>
          <w:rFonts w:ascii="Arial" w:eastAsia="Arial" w:hAnsi="Arial" w:cs="Arial"/>
          <w:b/>
          <w:sz w:val="24"/>
          <w:szCs w:val="24"/>
        </w:rPr>
        <w:t>Vereador</w:t>
      </w:r>
    </w:p>
    <w:p w14:paraId="22BA95FA" w14:textId="6B186691" w:rsidR="00B61D88" w:rsidRDefault="00B61D88" w:rsidP="00B61D88">
      <w:pPr>
        <w:spacing w:after="0"/>
        <w:ind w:left="284" w:firstLine="284"/>
        <w:jc w:val="both"/>
        <w:rPr>
          <w:rFonts w:ascii="Arial" w:eastAsia="Arial" w:hAnsi="Arial" w:cs="Arial"/>
          <w:bCs/>
          <w:sz w:val="24"/>
          <w:szCs w:val="24"/>
        </w:rPr>
      </w:pPr>
    </w:p>
    <w:p w14:paraId="2223C535" w14:textId="4525DDB3" w:rsidR="00B61D88" w:rsidRPr="00F51F9C" w:rsidRDefault="00F51F9C" w:rsidP="00F51F9C">
      <w:pPr>
        <w:spacing w:after="0"/>
        <w:ind w:left="284" w:firstLine="284"/>
        <w:jc w:val="center"/>
        <w:rPr>
          <w:rFonts w:ascii="Arial" w:eastAsia="Arial" w:hAnsi="Arial" w:cs="Arial"/>
          <w:b/>
          <w:sz w:val="24"/>
          <w:szCs w:val="24"/>
        </w:rPr>
      </w:pPr>
      <w:r w:rsidRPr="00F51F9C">
        <w:rPr>
          <w:rFonts w:ascii="Arial" w:eastAsia="Arial" w:hAnsi="Arial" w:cs="Arial"/>
          <w:b/>
          <w:sz w:val="24"/>
          <w:szCs w:val="24"/>
        </w:rPr>
        <w:lastRenderedPageBreak/>
        <w:t>ANEXO</w:t>
      </w:r>
    </w:p>
    <w:p w14:paraId="58B6FF28" w14:textId="7F678748" w:rsidR="00F51F9C" w:rsidRDefault="00F51F9C" w:rsidP="00B61D88">
      <w:pPr>
        <w:spacing w:after="0"/>
        <w:ind w:left="284" w:firstLine="284"/>
        <w:jc w:val="both"/>
        <w:rPr>
          <w:rFonts w:ascii="Arial" w:eastAsia="Arial" w:hAnsi="Arial" w:cs="Arial"/>
          <w:bCs/>
          <w:sz w:val="24"/>
          <w:szCs w:val="24"/>
        </w:rPr>
      </w:pPr>
    </w:p>
    <w:p w14:paraId="78680D04" w14:textId="77777777" w:rsidR="00080A3C" w:rsidRPr="009A3329" w:rsidRDefault="00080A3C" w:rsidP="00464E37">
      <w:pPr>
        <w:spacing w:after="0"/>
        <w:jc w:val="center"/>
        <w:rPr>
          <w:rFonts w:ascii="Arial" w:eastAsia="Arial" w:hAnsi="Arial" w:cs="Arial"/>
          <w:b/>
          <w:sz w:val="28"/>
          <w:szCs w:val="28"/>
        </w:rPr>
      </w:pPr>
      <w:r w:rsidRPr="009A3329">
        <w:rPr>
          <w:rFonts w:ascii="Arial" w:eastAsia="Arial" w:hAnsi="Arial" w:cs="Arial"/>
          <w:b/>
          <w:sz w:val="28"/>
          <w:szCs w:val="28"/>
        </w:rPr>
        <w:t>Como lidar com as pessoas com deficiência</w:t>
      </w:r>
    </w:p>
    <w:p w14:paraId="698CDD7B" w14:textId="77777777" w:rsidR="00464E37" w:rsidRDefault="00464E37" w:rsidP="00261283">
      <w:pPr>
        <w:spacing w:after="0"/>
        <w:jc w:val="both"/>
        <w:rPr>
          <w:rFonts w:ascii="Arial" w:eastAsia="Arial" w:hAnsi="Arial" w:cs="Arial"/>
          <w:bCs/>
          <w:sz w:val="24"/>
          <w:szCs w:val="24"/>
        </w:rPr>
      </w:pPr>
    </w:p>
    <w:p w14:paraId="4AC83D73" w14:textId="512A946C"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DICAS DE RELACIONAMENTO</w:t>
      </w:r>
    </w:p>
    <w:p w14:paraId="7EEA4D4C" w14:textId="77777777" w:rsidR="00080A3C" w:rsidRPr="00080A3C" w:rsidRDefault="00080A3C" w:rsidP="00080A3C">
      <w:pPr>
        <w:spacing w:after="0"/>
        <w:ind w:left="284" w:firstLine="284"/>
        <w:jc w:val="both"/>
        <w:rPr>
          <w:rFonts w:ascii="Arial" w:eastAsia="Arial" w:hAnsi="Arial" w:cs="Arial"/>
          <w:bCs/>
          <w:sz w:val="24"/>
          <w:szCs w:val="24"/>
        </w:rPr>
      </w:pPr>
    </w:p>
    <w:p w14:paraId="7DA46BB8" w14:textId="77777777"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Apresentamos a seguir algumas orientações que as pessoas podem seguir nos seus contatos com as pessoas com deficiência. Não são regras, mas esclarecimentos resultantes da experiência de diferentes pessoas que atuam na área e que apontam para as especificidades dos diferentes tipos de deficiências.</w:t>
      </w:r>
    </w:p>
    <w:p w14:paraId="27C56FA6" w14:textId="77777777" w:rsidR="00080A3C" w:rsidRPr="00080A3C" w:rsidRDefault="00080A3C" w:rsidP="00080A3C">
      <w:pPr>
        <w:spacing w:after="0"/>
        <w:ind w:left="284" w:firstLine="284"/>
        <w:jc w:val="both"/>
        <w:rPr>
          <w:rFonts w:ascii="Arial" w:eastAsia="Arial" w:hAnsi="Arial" w:cs="Arial"/>
          <w:bCs/>
          <w:sz w:val="24"/>
          <w:szCs w:val="24"/>
        </w:rPr>
      </w:pPr>
    </w:p>
    <w:p w14:paraId="5F3797AA" w14:textId="77777777" w:rsidR="00080A3C" w:rsidRPr="00464E37" w:rsidRDefault="00080A3C" w:rsidP="00261283">
      <w:pPr>
        <w:spacing w:after="0"/>
        <w:jc w:val="both"/>
        <w:rPr>
          <w:rFonts w:ascii="Arial" w:eastAsia="Arial" w:hAnsi="Arial" w:cs="Arial"/>
          <w:b/>
          <w:sz w:val="24"/>
          <w:szCs w:val="24"/>
        </w:rPr>
      </w:pPr>
      <w:r w:rsidRPr="00464E37">
        <w:rPr>
          <w:rFonts w:ascii="Arial" w:eastAsia="Arial" w:hAnsi="Arial" w:cs="Arial"/>
          <w:b/>
          <w:sz w:val="24"/>
          <w:szCs w:val="24"/>
        </w:rPr>
        <w:t>Como chamar</w:t>
      </w:r>
    </w:p>
    <w:p w14:paraId="72C2393C" w14:textId="77777777" w:rsidR="00080A3C" w:rsidRPr="00080A3C" w:rsidRDefault="00080A3C" w:rsidP="00080A3C">
      <w:pPr>
        <w:spacing w:after="0"/>
        <w:ind w:left="284" w:firstLine="284"/>
        <w:jc w:val="both"/>
        <w:rPr>
          <w:rFonts w:ascii="Arial" w:eastAsia="Arial" w:hAnsi="Arial" w:cs="Arial"/>
          <w:bCs/>
          <w:sz w:val="24"/>
          <w:szCs w:val="24"/>
        </w:rPr>
      </w:pPr>
    </w:p>
    <w:p w14:paraId="201AA2E4" w14:textId="720A3C26" w:rsid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Prefira usar o termo hoje mundialmente aceito: “pessoa com deficiência (física, auditiva, visual ou intelectual)”, em vez de “portador de deficiência”, “pessoa com necessidades especiais” ou “portador de necessidades especiais”;</w:t>
      </w:r>
    </w:p>
    <w:p w14:paraId="0DB26668" w14:textId="77777777" w:rsidR="00261283" w:rsidRPr="00080A3C" w:rsidRDefault="00261283" w:rsidP="00261283">
      <w:pPr>
        <w:spacing w:after="0"/>
        <w:jc w:val="both"/>
        <w:rPr>
          <w:rFonts w:ascii="Arial" w:eastAsia="Arial" w:hAnsi="Arial" w:cs="Arial"/>
          <w:bCs/>
          <w:sz w:val="24"/>
          <w:szCs w:val="24"/>
        </w:rPr>
      </w:pPr>
    </w:p>
    <w:p w14:paraId="38E7D47A" w14:textId="100F6D24" w:rsid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Os termos ”cego” e “surdo” podem ser utilizados;</w:t>
      </w:r>
    </w:p>
    <w:p w14:paraId="3ADAAAE3" w14:textId="77777777" w:rsidR="00261283" w:rsidRPr="00080A3C" w:rsidRDefault="00261283" w:rsidP="00261283">
      <w:pPr>
        <w:spacing w:after="0"/>
        <w:jc w:val="both"/>
        <w:rPr>
          <w:rFonts w:ascii="Arial" w:eastAsia="Arial" w:hAnsi="Arial" w:cs="Arial"/>
          <w:bCs/>
          <w:sz w:val="24"/>
          <w:szCs w:val="24"/>
        </w:rPr>
      </w:pPr>
    </w:p>
    <w:p w14:paraId="30CF2962" w14:textId="77777777"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Jamais utilizar termos pejorativos ou depreciativos como “deficiente”, “aleijado”, “inválido”, “mongol”, “excepcional”, “retardado”, “incapaz”, “defeituoso” etc.</w:t>
      </w:r>
    </w:p>
    <w:p w14:paraId="6916FB18" w14:textId="77777777" w:rsidR="00261283" w:rsidRDefault="00261283" w:rsidP="00261283">
      <w:pPr>
        <w:spacing w:after="0"/>
        <w:jc w:val="both"/>
        <w:rPr>
          <w:rFonts w:ascii="Arial" w:eastAsia="Arial" w:hAnsi="Arial" w:cs="Arial"/>
          <w:bCs/>
          <w:sz w:val="24"/>
          <w:szCs w:val="24"/>
        </w:rPr>
      </w:pPr>
    </w:p>
    <w:p w14:paraId="6310915D" w14:textId="71DA91C4" w:rsidR="00080A3C" w:rsidRPr="00464E37" w:rsidRDefault="00080A3C" w:rsidP="00261283">
      <w:pPr>
        <w:spacing w:after="0"/>
        <w:jc w:val="both"/>
        <w:rPr>
          <w:rFonts w:ascii="Arial" w:eastAsia="Arial" w:hAnsi="Arial" w:cs="Arial"/>
          <w:b/>
          <w:sz w:val="24"/>
          <w:szCs w:val="24"/>
        </w:rPr>
      </w:pPr>
      <w:r w:rsidRPr="00464E37">
        <w:rPr>
          <w:rFonts w:ascii="Arial" w:eastAsia="Arial" w:hAnsi="Arial" w:cs="Arial"/>
          <w:b/>
          <w:sz w:val="24"/>
          <w:szCs w:val="24"/>
        </w:rPr>
        <w:t>Pessoas com deficiência física</w:t>
      </w:r>
    </w:p>
    <w:p w14:paraId="252485CA" w14:textId="77777777" w:rsidR="00261283" w:rsidRDefault="00261283" w:rsidP="00261283">
      <w:pPr>
        <w:spacing w:after="0"/>
        <w:jc w:val="both"/>
        <w:rPr>
          <w:rFonts w:ascii="Arial" w:eastAsia="Arial" w:hAnsi="Arial" w:cs="Arial"/>
          <w:bCs/>
          <w:sz w:val="24"/>
          <w:szCs w:val="24"/>
        </w:rPr>
      </w:pPr>
    </w:p>
    <w:p w14:paraId="2071220A" w14:textId="31ABC154"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É importante perceber que para uma pessoa sentada é incômodo ficar olhando para cima por muito tempo. Portanto, ao conversar por mais tempo que alguns minutos com uma pessoa que usa cadeira de rodas, se for possível, lembre-se de sentar, para que você e ela fiquem com os olhos no mesmo nível.</w:t>
      </w:r>
    </w:p>
    <w:p w14:paraId="3800F15E" w14:textId="77777777" w:rsidR="00261283" w:rsidRDefault="00261283" w:rsidP="00261283">
      <w:pPr>
        <w:spacing w:after="0"/>
        <w:jc w:val="both"/>
        <w:rPr>
          <w:rFonts w:ascii="Arial" w:eastAsia="Arial" w:hAnsi="Arial" w:cs="Arial"/>
          <w:bCs/>
          <w:sz w:val="24"/>
          <w:szCs w:val="24"/>
        </w:rPr>
      </w:pPr>
    </w:p>
    <w:p w14:paraId="2F33A1F1" w14:textId="052D5ACC"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 cadeira de rodas (assim como as bengalas e muletas) é parte do espaço corporal da pessoa, quase uma extensão do seu corpo. Apoiar-se na cadeira de rodas é tão desagradável como fazê-lo numa cadeira comum onde uma pessoa está sentada.</w:t>
      </w:r>
    </w:p>
    <w:p w14:paraId="6B765AB8" w14:textId="77777777" w:rsidR="00261283" w:rsidRDefault="00261283" w:rsidP="00261283">
      <w:pPr>
        <w:spacing w:after="0"/>
        <w:jc w:val="both"/>
        <w:rPr>
          <w:rFonts w:ascii="Arial" w:eastAsia="Arial" w:hAnsi="Arial" w:cs="Arial"/>
          <w:bCs/>
          <w:sz w:val="24"/>
          <w:szCs w:val="24"/>
        </w:rPr>
      </w:pPr>
    </w:p>
    <w:p w14:paraId="6AD858E4" w14:textId="173871E7"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Ao empurrar uma pessoa em cadeira de rodas, faça-o com cuidado. Preste atenção para não bater naqueles que caminham à frente. Se parar para conversar com alguém, lembre-se de virar a cadeira de frente para que a pessoa também possa participar da conversa.</w:t>
      </w:r>
    </w:p>
    <w:p w14:paraId="1C8F32F8" w14:textId="77777777" w:rsidR="00261283" w:rsidRDefault="00261283" w:rsidP="00261283">
      <w:pPr>
        <w:spacing w:after="0"/>
        <w:jc w:val="both"/>
        <w:rPr>
          <w:rFonts w:ascii="Arial" w:eastAsia="Arial" w:hAnsi="Arial" w:cs="Arial"/>
          <w:bCs/>
          <w:sz w:val="24"/>
          <w:szCs w:val="24"/>
        </w:rPr>
      </w:pPr>
    </w:p>
    <w:p w14:paraId="08D70177" w14:textId="50E28182"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Mantenha as muletas ou bengalas sempre próximas à pessoa com deficiência.</w:t>
      </w:r>
    </w:p>
    <w:p w14:paraId="6455F69B" w14:textId="77777777" w:rsidR="00261283" w:rsidRDefault="00261283" w:rsidP="00261283">
      <w:pPr>
        <w:spacing w:after="0"/>
        <w:jc w:val="both"/>
        <w:rPr>
          <w:rFonts w:ascii="Arial" w:eastAsia="Arial" w:hAnsi="Arial" w:cs="Arial"/>
          <w:bCs/>
          <w:sz w:val="24"/>
          <w:szCs w:val="24"/>
        </w:rPr>
      </w:pPr>
    </w:p>
    <w:p w14:paraId="3B5FF597" w14:textId="368340B3"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Se achar que ela está em dificuldades, ofereça ajuda e, caso seja aceita, pergunte como deve proceder. As pessoas têm suas técnicas individuais para subir escadas, por exemplo, e, às vezes, uma tentativa de ajuda inadequada pode até atrapalhar. Outras vezes, o auxílio é essencial. Pergunte e saberá como agir e não se ofenda se a ajuda for recusada.</w:t>
      </w:r>
    </w:p>
    <w:p w14:paraId="6B5D8702" w14:textId="77777777"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lastRenderedPageBreak/>
        <w:t>Se você presenciar um tombo de uma pessoa com deficiência, ofereça-se imediatamente para auxiliá-la. Mas nunca aja sem antes perguntar se e como deve ajudá-la.</w:t>
      </w:r>
    </w:p>
    <w:p w14:paraId="55355FE9" w14:textId="77777777" w:rsidR="00261283" w:rsidRDefault="00261283" w:rsidP="00261283">
      <w:pPr>
        <w:spacing w:after="0"/>
        <w:jc w:val="both"/>
        <w:rPr>
          <w:rFonts w:ascii="Arial" w:eastAsia="Arial" w:hAnsi="Arial" w:cs="Arial"/>
          <w:bCs/>
          <w:sz w:val="24"/>
          <w:szCs w:val="24"/>
        </w:rPr>
      </w:pPr>
    </w:p>
    <w:p w14:paraId="7E1139CE" w14:textId="3CA3064C"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Esteja atento para a existência de barreiras arquitetônicas quando for escolher uma casa, restaurante, teatro ou qualquer outro local que queira visitar com uma pessoa com deficiência física.</w:t>
      </w:r>
    </w:p>
    <w:p w14:paraId="408B1E01" w14:textId="77777777" w:rsidR="00261283" w:rsidRDefault="00261283" w:rsidP="00261283">
      <w:pPr>
        <w:spacing w:after="0"/>
        <w:jc w:val="both"/>
        <w:rPr>
          <w:rFonts w:ascii="Arial" w:eastAsia="Arial" w:hAnsi="Arial" w:cs="Arial"/>
          <w:bCs/>
          <w:sz w:val="24"/>
          <w:szCs w:val="24"/>
        </w:rPr>
      </w:pPr>
    </w:p>
    <w:p w14:paraId="75E38B32" w14:textId="7BAD405D"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Não se acanhe em usar termos como “andar” e “correr”. As pessoas com deficiência física empregam naturalmente essas mesmas palavras.</w:t>
      </w:r>
    </w:p>
    <w:p w14:paraId="224D9DA2" w14:textId="77777777" w:rsidR="00261283" w:rsidRDefault="00261283" w:rsidP="00261283">
      <w:pPr>
        <w:spacing w:after="0"/>
        <w:jc w:val="both"/>
        <w:rPr>
          <w:rFonts w:ascii="Arial" w:eastAsia="Arial" w:hAnsi="Arial" w:cs="Arial"/>
          <w:bCs/>
          <w:sz w:val="24"/>
          <w:szCs w:val="24"/>
        </w:rPr>
      </w:pPr>
    </w:p>
    <w:p w14:paraId="3AD33B93" w14:textId="340AEDB2" w:rsidR="00080A3C" w:rsidRPr="00464E37" w:rsidRDefault="00080A3C" w:rsidP="00261283">
      <w:pPr>
        <w:spacing w:after="0"/>
        <w:jc w:val="both"/>
        <w:rPr>
          <w:rFonts w:ascii="Arial" w:eastAsia="Arial" w:hAnsi="Arial" w:cs="Arial"/>
          <w:b/>
          <w:sz w:val="24"/>
          <w:szCs w:val="24"/>
        </w:rPr>
      </w:pPr>
      <w:r w:rsidRPr="00464E37">
        <w:rPr>
          <w:rFonts w:ascii="Arial" w:eastAsia="Arial" w:hAnsi="Arial" w:cs="Arial"/>
          <w:b/>
          <w:sz w:val="24"/>
          <w:szCs w:val="24"/>
        </w:rPr>
        <w:t>Pessoas com deficiência visual</w:t>
      </w:r>
    </w:p>
    <w:p w14:paraId="54E7AEE4" w14:textId="77777777" w:rsidR="00261283" w:rsidRDefault="00261283" w:rsidP="00261283">
      <w:pPr>
        <w:spacing w:after="0"/>
        <w:jc w:val="both"/>
        <w:rPr>
          <w:rFonts w:ascii="Arial" w:eastAsia="Arial" w:hAnsi="Arial" w:cs="Arial"/>
          <w:bCs/>
          <w:sz w:val="24"/>
          <w:szCs w:val="24"/>
        </w:rPr>
      </w:pPr>
    </w:p>
    <w:p w14:paraId="495FA56A" w14:textId="16A50CC5"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É bom saber que nem sempre as pessoas com deficiência visual precisam de ajuda. Se encontrar alguém que pareça estar em dificuldades, identifique-se, faça-a perceber que você está falando com ela e ofereça seu auxílio.</w:t>
      </w:r>
    </w:p>
    <w:p w14:paraId="7FCB65C9" w14:textId="77777777" w:rsidR="00261283" w:rsidRDefault="00261283" w:rsidP="00261283">
      <w:pPr>
        <w:spacing w:after="0"/>
        <w:jc w:val="both"/>
        <w:rPr>
          <w:rFonts w:ascii="Arial" w:eastAsia="Arial" w:hAnsi="Arial" w:cs="Arial"/>
          <w:bCs/>
          <w:sz w:val="24"/>
          <w:szCs w:val="24"/>
        </w:rPr>
      </w:pPr>
    </w:p>
    <w:p w14:paraId="7559AADF" w14:textId="572D4C0D"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Nunca ajude sem perguntar como fazê-lo. Caso sua ajuda como guia seja aceita, coloque a mão da pessoa no seu cotovelo dobrado. Ela irá acompanhar o movimento do seu corpo enquanto você vai andando. Num corredor estreito, por onde só é possível passar uma pessoa, coloque o seu braço para trás, de modo que a pessoa cega possa continuar seguindo você.</w:t>
      </w:r>
    </w:p>
    <w:p w14:paraId="3BFEA80F" w14:textId="77777777" w:rsidR="00261283" w:rsidRDefault="00261283" w:rsidP="00261283">
      <w:pPr>
        <w:spacing w:after="0"/>
        <w:jc w:val="both"/>
        <w:rPr>
          <w:rFonts w:ascii="Arial" w:eastAsia="Arial" w:hAnsi="Arial" w:cs="Arial"/>
          <w:bCs/>
          <w:sz w:val="24"/>
          <w:szCs w:val="24"/>
        </w:rPr>
      </w:pPr>
    </w:p>
    <w:p w14:paraId="0BFD2546" w14:textId="390CD2C5"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É sempre bom avisar, antecipadamente, sobre a existência de degraus, pisos escorregadios, buracos e outros obstáculos durante o trajeto.</w:t>
      </w:r>
    </w:p>
    <w:p w14:paraId="1F7DE580" w14:textId="77777777" w:rsidR="00261283" w:rsidRDefault="00261283" w:rsidP="00261283">
      <w:pPr>
        <w:spacing w:after="0"/>
        <w:jc w:val="both"/>
        <w:rPr>
          <w:rFonts w:ascii="Arial" w:eastAsia="Arial" w:hAnsi="Arial" w:cs="Arial"/>
          <w:bCs/>
          <w:sz w:val="24"/>
          <w:szCs w:val="24"/>
        </w:rPr>
      </w:pPr>
    </w:p>
    <w:p w14:paraId="098BB670" w14:textId="33820EC8"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Ao explicar direções, seja o mais claro e específico possível; de preferência, indique as distâncias em metros (“uns vinte metros à nossa frente”, por exemplo). Quando for afastar-se, avise sempre.</w:t>
      </w:r>
    </w:p>
    <w:p w14:paraId="3B164FF6" w14:textId="77777777" w:rsidR="00261283" w:rsidRDefault="00261283" w:rsidP="00261283">
      <w:pPr>
        <w:spacing w:after="0"/>
        <w:jc w:val="both"/>
        <w:rPr>
          <w:rFonts w:ascii="Arial" w:eastAsia="Arial" w:hAnsi="Arial" w:cs="Arial"/>
          <w:bCs/>
          <w:sz w:val="24"/>
          <w:szCs w:val="24"/>
        </w:rPr>
      </w:pPr>
    </w:p>
    <w:p w14:paraId="4FE2AF84" w14:textId="3BDA26FB"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Algumas pessoas, sem perceber, falam em tom de voz mais alto quando conversam com pessoas cegas. A menos que ela tenha, também, uma deficiência auditiva que justifique isso, não faz nenhum sentido gritar. Fale em tom de voz normal.</w:t>
      </w:r>
    </w:p>
    <w:p w14:paraId="2CE890A0" w14:textId="77777777" w:rsidR="00261283" w:rsidRDefault="00261283" w:rsidP="00261283">
      <w:pPr>
        <w:spacing w:after="0"/>
        <w:jc w:val="both"/>
        <w:rPr>
          <w:rFonts w:ascii="Arial" w:eastAsia="Arial" w:hAnsi="Arial" w:cs="Arial"/>
          <w:bCs/>
          <w:sz w:val="24"/>
          <w:szCs w:val="24"/>
        </w:rPr>
      </w:pPr>
    </w:p>
    <w:p w14:paraId="46744A12" w14:textId="620675F8"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Não se deve brincar com um cão-guia, pois ele tem a responsabilidade de guiar o dono que não enxerga e não deve ser distraído dessa função.</w:t>
      </w:r>
    </w:p>
    <w:p w14:paraId="4EC2E678" w14:textId="77777777" w:rsidR="00261283" w:rsidRDefault="00261283" w:rsidP="00261283">
      <w:pPr>
        <w:spacing w:after="0"/>
        <w:jc w:val="both"/>
        <w:rPr>
          <w:rFonts w:ascii="Arial" w:eastAsia="Arial" w:hAnsi="Arial" w:cs="Arial"/>
          <w:bCs/>
          <w:sz w:val="24"/>
          <w:szCs w:val="24"/>
        </w:rPr>
      </w:pPr>
    </w:p>
    <w:p w14:paraId="764A7CB0" w14:textId="71010252"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As pessoas cegas ou com visão subnormal são como você, só que não enxergam. Trate-as com o mesmo respeito e consideração dispensados às demais pessoas. No convívio social ou profissional, não as exclua das atividades normais. Deixe que elas decidam como podem ou querem participar.</w:t>
      </w:r>
    </w:p>
    <w:p w14:paraId="5F0B1C40" w14:textId="77777777" w:rsidR="00261283" w:rsidRDefault="00261283" w:rsidP="00261283">
      <w:pPr>
        <w:spacing w:after="0"/>
        <w:jc w:val="both"/>
        <w:rPr>
          <w:rFonts w:ascii="Arial" w:eastAsia="Arial" w:hAnsi="Arial" w:cs="Arial"/>
          <w:bCs/>
          <w:sz w:val="24"/>
          <w:szCs w:val="24"/>
        </w:rPr>
      </w:pPr>
    </w:p>
    <w:p w14:paraId="229E5836" w14:textId="26106BFA"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Fique à vontade para usar palavras como “veja” e “olhe”, pois as pessoas com deficiência visual as empregam com naturalidade.</w:t>
      </w:r>
    </w:p>
    <w:p w14:paraId="47C2E218" w14:textId="77777777" w:rsidR="00080A3C" w:rsidRPr="00464E37" w:rsidRDefault="00080A3C" w:rsidP="00261283">
      <w:pPr>
        <w:spacing w:after="0"/>
        <w:jc w:val="both"/>
        <w:rPr>
          <w:rFonts w:ascii="Arial" w:eastAsia="Arial" w:hAnsi="Arial" w:cs="Arial"/>
          <w:b/>
          <w:sz w:val="24"/>
          <w:szCs w:val="24"/>
        </w:rPr>
      </w:pPr>
      <w:r w:rsidRPr="00464E37">
        <w:rPr>
          <w:rFonts w:ascii="Arial" w:eastAsia="Arial" w:hAnsi="Arial" w:cs="Arial"/>
          <w:b/>
          <w:sz w:val="24"/>
          <w:szCs w:val="24"/>
        </w:rPr>
        <w:t>Pessoas com paralisia cerebral</w:t>
      </w:r>
    </w:p>
    <w:p w14:paraId="1A688C43" w14:textId="77777777" w:rsidR="00080A3C" w:rsidRPr="00080A3C" w:rsidRDefault="00080A3C" w:rsidP="00080A3C">
      <w:pPr>
        <w:spacing w:after="0"/>
        <w:ind w:left="284" w:firstLine="284"/>
        <w:jc w:val="both"/>
        <w:rPr>
          <w:rFonts w:ascii="Arial" w:eastAsia="Arial" w:hAnsi="Arial" w:cs="Arial"/>
          <w:bCs/>
          <w:sz w:val="24"/>
          <w:szCs w:val="24"/>
        </w:rPr>
      </w:pPr>
    </w:p>
    <w:p w14:paraId="37D99C24" w14:textId="77777777"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A paralisia cerebral é fruto da lesão cerebral, ocasionada antes, durante ou após o nascimento, causando desordem sobre os controles dos músculos do corpo. A pessoa com paralisia cerebral não é uma criança, nem é portador de doença grave ou contagiosa.</w:t>
      </w:r>
    </w:p>
    <w:p w14:paraId="02A69BE3" w14:textId="77777777" w:rsidR="00261283" w:rsidRDefault="00261283" w:rsidP="00261283">
      <w:pPr>
        <w:spacing w:after="0"/>
        <w:jc w:val="both"/>
        <w:rPr>
          <w:rFonts w:ascii="Arial" w:eastAsia="Arial" w:hAnsi="Arial" w:cs="Arial"/>
          <w:bCs/>
          <w:sz w:val="24"/>
          <w:szCs w:val="24"/>
        </w:rPr>
      </w:pPr>
    </w:p>
    <w:p w14:paraId="3247D497" w14:textId="4847B990"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Trate a pessoa com paralisia cerebral com a mesma consideração e respeito que você usa com as demais pessoas.</w:t>
      </w:r>
    </w:p>
    <w:p w14:paraId="2589521B" w14:textId="77777777" w:rsidR="00261283" w:rsidRDefault="00261283" w:rsidP="00261283">
      <w:pPr>
        <w:spacing w:after="0"/>
        <w:jc w:val="both"/>
        <w:rPr>
          <w:rFonts w:ascii="Arial" w:eastAsia="Arial" w:hAnsi="Arial" w:cs="Arial"/>
          <w:bCs/>
          <w:sz w:val="24"/>
          <w:szCs w:val="24"/>
        </w:rPr>
      </w:pPr>
    </w:p>
    <w:p w14:paraId="08B37196" w14:textId="4CB70D62"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Quando encontrar uma pessoa com paralisia cerebral, lembre-se que ela tem necessidades específicas, por causa de suas diferenças individuais, e pode ter dificuldades para andar, fazer movimentos involuntários com pernas e braços e apresentar expressões estranhas no rosto.</w:t>
      </w:r>
    </w:p>
    <w:p w14:paraId="76E5100A" w14:textId="77777777" w:rsidR="00261283" w:rsidRDefault="00261283" w:rsidP="00261283">
      <w:pPr>
        <w:spacing w:after="0"/>
        <w:jc w:val="both"/>
        <w:rPr>
          <w:rFonts w:ascii="Arial" w:eastAsia="Arial" w:hAnsi="Arial" w:cs="Arial"/>
          <w:bCs/>
          <w:sz w:val="24"/>
          <w:szCs w:val="24"/>
        </w:rPr>
      </w:pPr>
    </w:p>
    <w:p w14:paraId="67193AF7" w14:textId="201F96B3"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Não se intimide, trate-a com naturalidade e respeite o seu ritmo, porque em geral essas pessoas são mais lentas. Tenha paciência ao ouvi-la, pois a maioria tem dificuldade na fala. Há pessoas que confundem esta dificuldade e o ritmo lento com deficiência intelectual.</w:t>
      </w:r>
    </w:p>
    <w:p w14:paraId="7B930651" w14:textId="77777777" w:rsidR="00261283" w:rsidRDefault="00261283" w:rsidP="00261283">
      <w:pPr>
        <w:spacing w:after="0"/>
        <w:jc w:val="both"/>
        <w:rPr>
          <w:rFonts w:ascii="Arial" w:eastAsia="Arial" w:hAnsi="Arial" w:cs="Arial"/>
          <w:bCs/>
          <w:sz w:val="24"/>
          <w:szCs w:val="24"/>
        </w:rPr>
      </w:pPr>
    </w:p>
    <w:p w14:paraId="4034F198" w14:textId="4CA5469E" w:rsidR="00080A3C" w:rsidRPr="00464E37" w:rsidRDefault="00080A3C" w:rsidP="00261283">
      <w:pPr>
        <w:spacing w:after="0"/>
        <w:jc w:val="both"/>
        <w:rPr>
          <w:rFonts w:ascii="Arial" w:eastAsia="Arial" w:hAnsi="Arial" w:cs="Arial"/>
          <w:b/>
          <w:sz w:val="24"/>
          <w:szCs w:val="24"/>
        </w:rPr>
      </w:pPr>
      <w:r w:rsidRPr="00464E37">
        <w:rPr>
          <w:rFonts w:ascii="Arial" w:eastAsia="Arial" w:hAnsi="Arial" w:cs="Arial"/>
          <w:b/>
          <w:sz w:val="24"/>
          <w:szCs w:val="24"/>
        </w:rPr>
        <w:t>Pessoas com deficiência auditiva</w:t>
      </w:r>
    </w:p>
    <w:p w14:paraId="3B7E71FD" w14:textId="77777777" w:rsidR="00261283" w:rsidRDefault="00261283" w:rsidP="00261283">
      <w:pPr>
        <w:spacing w:after="0"/>
        <w:jc w:val="both"/>
        <w:rPr>
          <w:rFonts w:ascii="Arial" w:eastAsia="Arial" w:hAnsi="Arial" w:cs="Arial"/>
          <w:bCs/>
          <w:sz w:val="24"/>
          <w:szCs w:val="24"/>
        </w:rPr>
      </w:pPr>
    </w:p>
    <w:p w14:paraId="0DA73B2C" w14:textId="52665958" w:rsidR="00080A3C" w:rsidRPr="00080A3C" w:rsidRDefault="00080A3C" w:rsidP="00261283">
      <w:pPr>
        <w:spacing w:after="0"/>
        <w:jc w:val="both"/>
        <w:rPr>
          <w:rFonts w:ascii="Arial" w:eastAsia="Arial" w:hAnsi="Arial" w:cs="Arial"/>
          <w:bCs/>
          <w:sz w:val="24"/>
          <w:szCs w:val="24"/>
        </w:rPr>
      </w:pPr>
      <w:r w:rsidRPr="00080A3C">
        <w:rPr>
          <w:rFonts w:ascii="Arial" w:eastAsia="Arial" w:hAnsi="Arial" w:cs="Arial"/>
          <w:bCs/>
          <w:sz w:val="24"/>
          <w:szCs w:val="24"/>
        </w:rPr>
        <w:t>Não é correto dizer que alguém é surdo-mudo. Muitas pessoas surdas não falam porque não aprenderam a falar. Algumas fazem a leitura labial, outras não.</w:t>
      </w:r>
    </w:p>
    <w:p w14:paraId="00B0F562" w14:textId="77777777" w:rsidR="00B277BB" w:rsidRDefault="00B277BB" w:rsidP="00B277BB">
      <w:pPr>
        <w:spacing w:after="0"/>
        <w:jc w:val="both"/>
        <w:rPr>
          <w:rFonts w:ascii="Arial" w:eastAsia="Arial" w:hAnsi="Arial" w:cs="Arial"/>
          <w:bCs/>
          <w:sz w:val="24"/>
          <w:szCs w:val="24"/>
        </w:rPr>
      </w:pPr>
    </w:p>
    <w:p w14:paraId="6395AC99" w14:textId="0CFA7D98"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Ao falar com uma pessoa surda, acene para ela ou toque levemente em seu braço, para que ela volte sua atenção para você. Posicione-se de frente para ela, deixando a boca visível de forma a possibilitar a leitura labial. Evite fazer gestos bruscos ou segurar objetos em frente à boca. Fale de maneira clara, pronunciando bem as palavras, mas sem exagero. Use a sua velocidade normal, a não ser que lhe peçam para falar mais devagar.</w:t>
      </w:r>
    </w:p>
    <w:p w14:paraId="7D895BD3" w14:textId="77777777" w:rsidR="00B277BB" w:rsidRDefault="00B277BB" w:rsidP="00B277BB">
      <w:pPr>
        <w:spacing w:after="0"/>
        <w:jc w:val="both"/>
        <w:rPr>
          <w:rFonts w:ascii="Arial" w:eastAsia="Arial" w:hAnsi="Arial" w:cs="Arial"/>
          <w:bCs/>
          <w:sz w:val="24"/>
          <w:szCs w:val="24"/>
        </w:rPr>
      </w:pPr>
    </w:p>
    <w:p w14:paraId="000B4A78" w14:textId="1FC256D1"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Ao falar com uma pessoa surda, procure não ficar contra a luz, e sim num lugar iluminado.</w:t>
      </w:r>
    </w:p>
    <w:p w14:paraId="799A9849" w14:textId="77777777" w:rsidR="00B277BB" w:rsidRDefault="00B277BB" w:rsidP="00B277BB">
      <w:pPr>
        <w:spacing w:after="0"/>
        <w:jc w:val="both"/>
        <w:rPr>
          <w:rFonts w:ascii="Arial" w:eastAsia="Arial" w:hAnsi="Arial" w:cs="Arial"/>
          <w:bCs/>
          <w:sz w:val="24"/>
          <w:szCs w:val="24"/>
        </w:rPr>
      </w:pPr>
    </w:p>
    <w:p w14:paraId="4C348BC0" w14:textId="1994B96F"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Seja expressivo, pois as pessoas surdas não podem ouvir mudanças sutis de tom de voz que indicam sentimentos de alegria, tristeza, sarcasmo ou seriedade, e as expressões faciais, os gestos e o movimento do seu corpo são excelentes indicações do que você quer dizer.</w:t>
      </w:r>
    </w:p>
    <w:p w14:paraId="021A554E" w14:textId="77777777" w:rsidR="00B277BB" w:rsidRDefault="00B277BB" w:rsidP="00B277BB">
      <w:pPr>
        <w:spacing w:after="0"/>
        <w:jc w:val="both"/>
        <w:rPr>
          <w:rFonts w:ascii="Arial" w:eastAsia="Arial" w:hAnsi="Arial" w:cs="Arial"/>
          <w:bCs/>
          <w:sz w:val="24"/>
          <w:szCs w:val="24"/>
        </w:rPr>
      </w:pPr>
    </w:p>
    <w:p w14:paraId="16E21A66" w14:textId="3AD114DE"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Enquanto estiver conversando, mantenha sempre contato visual. Se você desviar o olhar, a pessoa surda pode achar que a conversa terminou.</w:t>
      </w:r>
    </w:p>
    <w:p w14:paraId="131C5D44" w14:textId="77777777" w:rsidR="00B277BB" w:rsidRDefault="00B277BB" w:rsidP="00B277BB">
      <w:pPr>
        <w:spacing w:after="0"/>
        <w:jc w:val="both"/>
        <w:rPr>
          <w:rFonts w:ascii="Arial" w:eastAsia="Arial" w:hAnsi="Arial" w:cs="Arial"/>
          <w:bCs/>
          <w:sz w:val="24"/>
          <w:szCs w:val="24"/>
        </w:rPr>
      </w:pPr>
    </w:p>
    <w:p w14:paraId="7B1B6D67" w14:textId="47473DD8"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Nem sempre a pessoa surda tem uma boa dicção. Se tiver dificuldade para compreender o que ela está dizendo, não se acanhe em pedir para que repita. Geralmente, elas não se incomodam em repetir quantas vezes for preciso para que sejam entendidas. Se for necessário, comunique-se por meio de bilhetes. O importante é se comunicar.</w:t>
      </w:r>
    </w:p>
    <w:p w14:paraId="307D691B" w14:textId="77777777" w:rsidR="00B277BB" w:rsidRDefault="00B277BB" w:rsidP="00B277BB">
      <w:pPr>
        <w:spacing w:after="0"/>
        <w:jc w:val="both"/>
        <w:rPr>
          <w:rFonts w:ascii="Arial" w:eastAsia="Arial" w:hAnsi="Arial" w:cs="Arial"/>
          <w:bCs/>
          <w:sz w:val="24"/>
          <w:szCs w:val="24"/>
        </w:rPr>
      </w:pPr>
    </w:p>
    <w:p w14:paraId="66410B04" w14:textId="4232C35C"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Mesmo que pessoa surda esteja acompanhada de um intérprete, dirija-se a ela, e não ao intérprete.</w:t>
      </w:r>
    </w:p>
    <w:p w14:paraId="6D9D4984" w14:textId="77777777" w:rsidR="00B277BB" w:rsidRDefault="00B277BB" w:rsidP="00B277BB">
      <w:pPr>
        <w:spacing w:after="0"/>
        <w:jc w:val="both"/>
        <w:rPr>
          <w:rFonts w:ascii="Arial" w:eastAsia="Arial" w:hAnsi="Arial" w:cs="Arial"/>
          <w:bCs/>
          <w:sz w:val="24"/>
          <w:szCs w:val="24"/>
        </w:rPr>
      </w:pPr>
    </w:p>
    <w:p w14:paraId="6850895E" w14:textId="5635EBA0"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Algumas pessoas surdas preferem a comunicação escrita, outras usam língua de sinais e outras ainda preferem códigos próprios. Estes métodos podem ser lentos, requerem paciência e concentração. Você pode tentar se comunicar usando perguntas cujas respostas sejam sim ou não. Se possível, ajude a pessoa surda a encontrar a palavra certa, de forma que ela não precise de tanto esforço para transmitir sua mensagem. Não fique ansioso, pois isso pode atrapalhar sua conversa.</w:t>
      </w:r>
    </w:p>
    <w:p w14:paraId="76F56CF8" w14:textId="77777777" w:rsidR="00B277BB" w:rsidRDefault="00B277BB" w:rsidP="00B277BB">
      <w:pPr>
        <w:spacing w:after="0"/>
        <w:jc w:val="both"/>
        <w:rPr>
          <w:rFonts w:ascii="Arial" w:eastAsia="Arial" w:hAnsi="Arial" w:cs="Arial"/>
          <w:bCs/>
          <w:sz w:val="24"/>
          <w:szCs w:val="24"/>
        </w:rPr>
      </w:pPr>
    </w:p>
    <w:p w14:paraId="0B0C0F17" w14:textId="461A387A" w:rsidR="00080A3C" w:rsidRPr="00464E37" w:rsidRDefault="00080A3C" w:rsidP="00B277BB">
      <w:pPr>
        <w:spacing w:after="0"/>
        <w:jc w:val="both"/>
        <w:rPr>
          <w:rFonts w:ascii="Arial" w:eastAsia="Arial" w:hAnsi="Arial" w:cs="Arial"/>
          <w:b/>
          <w:sz w:val="24"/>
          <w:szCs w:val="24"/>
        </w:rPr>
      </w:pPr>
      <w:r w:rsidRPr="00464E37">
        <w:rPr>
          <w:rFonts w:ascii="Arial" w:eastAsia="Arial" w:hAnsi="Arial" w:cs="Arial"/>
          <w:b/>
          <w:sz w:val="24"/>
          <w:szCs w:val="24"/>
        </w:rPr>
        <w:t>Pessoas com deficiência intelectual</w:t>
      </w:r>
    </w:p>
    <w:p w14:paraId="18EFEF76" w14:textId="77777777" w:rsidR="00B277BB" w:rsidRDefault="00B277BB" w:rsidP="00B277BB">
      <w:pPr>
        <w:spacing w:after="0"/>
        <w:jc w:val="both"/>
        <w:rPr>
          <w:rFonts w:ascii="Arial" w:eastAsia="Arial" w:hAnsi="Arial" w:cs="Arial"/>
          <w:bCs/>
          <w:sz w:val="24"/>
          <w:szCs w:val="24"/>
        </w:rPr>
      </w:pPr>
    </w:p>
    <w:p w14:paraId="1863C874" w14:textId="40625F54"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Você deve agir naturalmente ao dirigir-se a uma pessoa com deficiência intelectual.</w:t>
      </w:r>
    </w:p>
    <w:p w14:paraId="027C4C03" w14:textId="77777777" w:rsidR="00B277BB" w:rsidRDefault="00B277BB" w:rsidP="00B277BB">
      <w:pPr>
        <w:spacing w:after="0"/>
        <w:jc w:val="both"/>
        <w:rPr>
          <w:rFonts w:ascii="Arial" w:eastAsia="Arial" w:hAnsi="Arial" w:cs="Arial"/>
          <w:bCs/>
          <w:sz w:val="24"/>
          <w:szCs w:val="24"/>
        </w:rPr>
      </w:pPr>
    </w:p>
    <w:p w14:paraId="470DC183" w14:textId="47C24275"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Trate-a com respeito e consideração. Se for uma criança, trate-a como criança. Se for adolescente, trate-a como adolescente, e se for uma pessoa adulta, trate-a como tal.</w:t>
      </w:r>
    </w:p>
    <w:p w14:paraId="4F57D9CE" w14:textId="77777777" w:rsidR="00B277BB" w:rsidRDefault="00B277BB" w:rsidP="00B277BB">
      <w:pPr>
        <w:spacing w:after="0"/>
        <w:jc w:val="both"/>
        <w:rPr>
          <w:rFonts w:ascii="Arial" w:eastAsia="Arial" w:hAnsi="Arial" w:cs="Arial"/>
          <w:bCs/>
          <w:sz w:val="24"/>
          <w:szCs w:val="24"/>
        </w:rPr>
      </w:pPr>
    </w:p>
    <w:p w14:paraId="75C5A158" w14:textId="757CC9D5"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Não a ignore. Cumprimente e despeça-se dela normalmente, como faria com qualquer pessoa.</w:t>
      </w:r>
    </w:p>
    <w:p w14:paraId="067E2C67" w14:textId="77777777" w:rsidR="00B277BB" w:rsidRDefault="00B277BB" w:rsidP="00B277BB">
      <w:pPr>
        <w:spacing w:after="0"/>
        <w:jc w:val="both"/>
        <w:rPr>
          <w:rFonts w:ascii="Arial" w:eastAsia="Arial" w:hAnsi="Arial" w:cs="Arial"/>
          <w:bCs/>
          <w:sz w:val="24"/>
          <w:szCs w:val="24"/>
        </w:rPr>
      </w:pPr>
    </w:p>
    <w:p w14:paraId="39CB963E" w14:textId="784B941E"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Dê-lhe atenção, converse e verá como pode ser divertido. Seja natural, diga palavras amistosas.</w:t>
      </w:r>
    </w:p>
    <w:p w14:paraId="3390196B" w14:textId="77777777" w:rsidR="00B277BB" w:rsidRDefault="00B277BB" w:rsidP="00B277BB">
      <w:pPr>
        <w:spacing w:after="0"/>
        <w:jc w:val="both"/>
        <w:rPr>
          <w:rFonts w:ascii="Arial" w:eastAsia="Arial" w:hAnsi="Arial" w:cs="Arial"/>
          <w:bCs/>
          <w:sz w:val="24"/>
          <w:szCs w:val="24"/>
        </w:rPr>
      </w:pPr>
    </w:p>
    <w:p w14:paraId="524FAA4E" w14:textId="317A154E" w:rsidR="00080A3C" w:rsidRP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Não superproteja a pessoa com deficiência intelectual. Deixe que ela faça ou tente fazer sozinha tudo o que puder. Ajude apenas quando for realmente necessário.</w:t>
      </w:r>
    </w:p>
    <w:p w14:paraId="4249A41E" w14:textId="77777777" w:rsidR="00B277BB" w:rsidRDefault="00B277BB" w:rsidP="00B277BB">
      <w:pPr>
        <w:spacing w:after="0"/>
        <w:jc w:val="both"/>
        <w:rPr>
          <w:rFonts w:ascii="Arial" w:eastAsia="Arial" w:hAnsi="Arial" w:cs="Arial"/>
          <w:bCs/>
          <w:sz w:val="24"/>
          <w:szCs w:val="24"/>
        </w:rPr>
      </w:pPr>
    </w:p>
    <w:p w14:paraId="672D426F" w14:textId="3A2BEDAC" w:rsidR="00080A3C" w:rsidRDefault="00080A3C" w:rsidP="00B277BB">
      <w:pPr>
        <w:spacing w:after="0"/>
        <w:jc w:val="both"/>
        <w:rPr>
          <w:rFonts w:ascii="Arial" w:eastAsia="Arial" w:hAnsi="Arial" w:cs="Arial"/>
          <w:bCs/>
          <w:sz w:val="24"/>
          <w:szCs w:val="24"/>
        </w:rPr>
      </w:pPr>
      <w:r w:rsidRPr="00080A3C">
        <w:rPr>
          <w:rFonts w:ascii="Arial" w:eastAsia="Arial" w:hAnsi="Arial" w:cs="Arial"/>
          <w:bCs/>
          <w:sz w:val="24"/>
          <w:szCs w:val="24"/>
        </w:rPr>
        <w:t>Não subestime sua inteligência. As pessoas com deficiência intelectual levam mais tempo para aprender, mas podem adquirir muitas habilidades intelectuais e sociais.</w:t>
      </w:r>
    </w:p>
    <w:p w14:paraId="041CE543" w14:textId="77777777" w:rsidR="00080A3C" w:rsidRDefault="00080A3C" w:rsidP="00B61D88">
      <w:pPr>
        <w:spacing w:after="0"/>
        <w:ind w:left="284" w:firstLine="284"/>
        <w:jc w:val="both"/>
        <w:rPr>
          <w:rFonts w:ascii="Arial" w:eastAsia="Arial" w:hAnsi="Arial" w:cs="Arial"/>
          <w:bCs/>
          <w:sz w:val="24"/>
          <w:szCs w:val="24"/>
        </w:rPr>
      </w:pPr>
    </w:p>
    <w:p w14:paraId="34D444E9" w14:textId="77777777" w:rsidR="00080A3C" w:rsidRDefault="00080A3C" w:rsidP="00D26E47">
      <w:pPr>
        <w:ind w:left="284" w:firstLine="284"/>
        <w:jc w:val="center"/>
        <w:rPr>
          <w:rFonts w:ascii="Arial" w:eastAsia="Arial" w:hAnsi="Arial" w:cs="Arial"/>
          <w:b/>
          <w:sz w:val="28"/>
          <w:szCs w:val="28"/>
          <w:u w:val="single"/>
        </w:rPr>
      </w:pPr>
    </w:p>
    <w:p w14:paraId="7EDF452E" w14:textId="77777777" w:rsidR="00080A3C" w:rsidRDefault="00080A3C" w:rsidP="00D26E47">
      <w:pPr>
        <w:ind w:left="284" w:firstLine="284"/>
        <w:jc w:val="center"/>
        <w:rPr>
          <w:rFonts w:ascii="Arial" w:eastAsia="Arial" w:hAnsi="Arial" w:cs="Arial"/>
          <w:b/>
          <w:sz w:val="28"/>
          <w:szCs w:val="28"/>
          <w:u w:val="single"/>
        </w:rPr>
      </w:pPr>
    </w:p>
    <w:p w14:paraId="5590CBF5" w14:textId="77777777" w:rsidR="00080A3C" w:rsidRDefault="00080A3C" w:rsidP="00D26E47">
      <w:pPr>
        <w:ind w:left="284" w:firstLine="284"/>
        <w:jc w:val="center"/>
        <w:rPr>
          <w:rFonts w:ascii="Arial" w:eastAsia="Arial" w:hAnsi="Arial" w:cs="Arial"/>
          <w:b/>
          <w:sz w:val="28"/>
          <w:szCs w:val="28"/>
          <w:u w:val="single"/>
        </w:rPr>
      </w:pPr>
    </w:p>
    <w:p w14:paraId="636FE85E" w14:textId="77777777" w:rsidR="00080A3C" w:rsidRDefault="00080A3C" w:rsidP="00D26E47">
      <w:pPr>
        <w:ind w:left="284" w:firstLine="284"/>
        <w:jc w:val="center"/>
        <w:rPr>
          <w:rFonts w:ascii="Arial" w:eastAsia="Arial" w:hAnsi="Arial" w:cs="Arial"/>
          <w:b/>
          <w:sz w:val="28"/>
          <w:szCs w:val="28"/>
          <w:u w:val="single"/>
        </w:rPr>
      </w:pPr>
    </w:p>
    <w:p w14:paraId="69B537C1" w14:textId="77777777" w:rsidR="00080A3C" w:rsidRDefault="00080A3C" w:rsidP="00D26E47">
      <w:pPr>
        <w:ind w:left="284" w:firstLine="284"/>
        <w:jc w:val="center"/>
        <w:rPr>
          <w:rFonts w:ascii="Arial" w:eastAsia="Arial" w:hAnsi="Arial" w:cs="Arial"/>
          <w:b/>
          <w:sz w:val="28"/>
          <w:szCs w:val="28"/>
          <w:u w:val="single"/>
        </w:rPr>
      </w:pPr>
    </w:p>
    <w:p w14:paraId="0375A928" w14:textId="77777777" w:rsidR="00080A3C" w:rsidRDefault="00080A3C" w:rsidP="00D26E47">
      <w:pPr>
        <w:ind w:left="284" w:firstLine="284"/>
        <w:jc w:val="center"/>
        <w:rPr>
          <w:rFonts w:ascii="Arial" w:eastAsia="Arial" w:hAnsi="Arial" w:cs="Arial"/>
          <w:b/>
          <w:sz w:val="28"/>
          <w:szCs w:val="28"/>
          <w:u w:val="single"/>
        </w:rPr>
      </w:pPr>
    </w:p>
    <w:p w14:paraId="305F6B07" w14:textId="70C4C5A1" w:rsidR="00D26E47" w:rsidRDefault="00D26E47" w:rsidP="00D26E47">
      <w:pPr>
        <w:ind w:left="284" w:firstLine="284"/>
        <w:jc w:val="center"/>
        <w:rPr>
          <w:rFonts w:ascii="Arial" w:eastAsia="Arial" w:hAnsi="Arial" w:cs="Arial"/>
          <w:b/>
          <w:sz w:val="28"/>
          <w:szCs w:val="28"/>
          <w:u w:val="single"/>
        </w:rPr>
      </w:pPr>
      <w:r>
        <w:rPr>
          <w:rFonts w:ascii="Arial" w:eastAsia="Arial" w:hAnsi="Arial" w:cs="Arial"/>
          <w:b/>
          <w:sz w:val="28"/>
          <w:szCs w:val="28"/>
          <w:u w:val="single"/>
        </w:rPr>
        <w:t>JUSTIFICATIVA</w:t>
      </w:r>
    </w:p>
    <w:p w14:paraId="4C2F66F5" w14:textId="77777777" w:rsidR="0075083F" w:rsidRPr="00A967F2" w:rsidRDefault="0075083F" w:rsidP="00A967F2">
      <w:pPr>
        <w:ind w:left="284" w:firstLine="284"/>
        <w:jc w:val="both"/>
        <w:rPr>
          <w:rFonts w:ascii="Arial" w:eastAsia="Arial" w:hAnsi="Arial" w:cs="Arial"/>
          <w:sz w:val="24"/>
          <w:szCs w:val="24"/>
        </w:rPr>
      </w:pPr>
    </w:p>
    <w:p w14:paraId="11D29A7E" w14:textId="58CE6059" w:rsidR="00B0537E" w:rsidRPr="009B5E79" w:rsidRDefault="009B5E79" w:rsidP="009B5E79">
      <w:pPr>
        <w:ind w:left="284" w:firstLine="284"/>
        <w:jc w:val="both"/>
        <w:rPr>
          <w:rFonts w:ascii="Arial" w:eastAsia="Arial" w:hAnsi="Arial" w:cs="Arial"/>
          <w:sz w:val="24"/>
          <w:szCs w:val="24"/>
        </w:rPr>
      </w:pPr>
      <w:r>
        <w:rPr>
          <w:rFonts w:ascii="Arial" w:eastAsia="Arial" w:hAnsi="Arial" w:cs="Arial"/>
          <w:sz w:val="24"/>
          <w:szCs w:val="24"/>
        </w:rPr>
        <w:t xml:space="preserve">De acordo com o </w:t>
      </w:r>
      <w:r w:rsidRPr="00A967F2">
        <w:rPr>
          <w:rFonts w:ascii="Arial" w:eastAsia="Arial" w:hAnsi="Arial" w:cs="Arial"/>
          <w:sz w:val="24"/>
          <w:szCs w:val="24"/>
        </w:rPr>
        <w:t>Estatuto da Pessoa com Deficiência</w:t>
      </w:r>
      <w:r>
        <w:rPr>
          <w:rFonts w:ascii="Arial" w:eastAsia="Arial" w:hAnsi="Arial" w:cs="Arial"/>
          <w:sz w:val="24"/>
          <w:szCs w:val="24"/>
        </w:rPr>
        <w:t xml:space="preserve"> (</w:t>
      </w:r>
      <w:r w:rsidRPr="00A967F2">
        <w:rPr>
          <w:rFonts w:ascii="Arial" w:eastAsia="Arial" w:hAnsi="Arial" w:cs="Arial"/>
          <w:sz w:val="24"/>
          <w:szCs w:val="24"/>
        </w:rPr>
        <w:t>Lei Federal nº 13.146, de 6 de julho de 2015</w:t>
      </w:r>
      <w:r>
        <w:rPr>
          <w:rFonts w:ascii="Arial" w:eastAsia="Arial" w:hAnsi="Arial" w:cs="Arial"/>
          <w:sz w:val="24"/>
          <w:szCs w:val="24"/>
        </w:rPr>
        <w:t xml:space="preserve">), em seu </w:t>
      </w:r>
      <w:r w:rsidRPr="00A967F2">
        <w:rPr>
          <w:rFonts w:ascii="Arial" w:eastAsia="Arial" w:hAnsi="Arial" w:cs="Arial"/>
          <w:sz w:val="24"/>
          <w:szCs w:val="24"/>
        </w:rPr>
        <w:t>Artigo 4º</w:t>
      </w:r>
      <w:r>
        <w:rPr>
          <w:rFonts w:ascii="Arial" w:eastAsia="Arial" w:hAnsi="Arial" w:cs="Arial"/>
          <w:sz w:val="24"/>
          <w:szCs w:val="24"/>
        </w:rPr>
        <w:t>, t</w:t>
      </w:r>
      <w:r w:rsidR="0075083F" w:rsidRPr="009B5E79">
        <w:rPr>
          <w:rFonts w:ascii="Arial" w:eastAsia="Arial" w:hAnsi="Arial" w:cs="Arial"/>
          <w:sz w:val="24"/>
          <w:szCs w:val="24"/>
        </w:rPr>
        <w:t xml:space="preserve">oda pessoa com deficiência tem direito à igualdade de oportunidades com as demais pessoas e não </w:t>
      </w:r>
      <w:r>
        <w:rPr>
          <w:rFonts w:ascii="Arial" w:eastAsia="Arial" w:hAnsi="Arial" w:cs="Arial"/>
          <w:sz w:val="24"/>
          <w:szCs w:val="24"/>
        </w:rPr>
        <w:t xml:space="preserve">deverá </w:t>
      </w:r>
      <w:r w:rsidR="0075083F" w:rsidRPr="009B5E79">
        <w:rPr>
          <w:rFonts w:ascii="Arial" w:eastAsia="Arial" w:hAnsi="Arial" w:cs="Arial"/>
          <w:sz w:val="24"/>
          <w:szCs w:val="24"/>
        </w:rPr>
        <w:t>sofrer nenhuma espécie de discriminação</w:t>
      </w:r>
      <w:r w:rsidR="00A967F2" w:rsidRPr="009B5E79">
        <w:rPr>
          <w:rFonts w:ascii="Arial" w:eastAsia="Arial" w:hAnsi="Arial" w:cs="Arial"/>
          <w:sz w:val="24"/>
          <w:szCs w:val="24"/>
        </w:rPr>
        <w:t>.</w:t>
      </w:r>
    </w:p>
    <w:p w14:paraId="6EB2834C" w14:textId="1B516B33" w:rsidR="00A967F2" w:rsidRDefault="00A967F2" w:rsidP="00A967F2">
      <w:pPr>
        <w:ind w:left="284" w:firstLine="284"/>
        <w:jc w:val="both"/>
        <w:rPr>
          <w:rFonts w:ascii="Arial" w:eastAsia="Arial" w:hAnsi="Arial" w:cs="Arial"/>
          <w:sz w:val="24"/>
          <w:szCs w:val="24"/>
        </w:rPr>
      </w:pPr>
      <w:r w:rsidRPr="00A967F2">
        <w:rPr>
          <w:rFonts w:ascii="Arial" w:eastAsia="Arial" w:hAnsi="Arial" w:cs="Arial"/>
          <w:sz w:val="24"/>
          <w:szCs w:val="24"/>
        </w:rPr>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w:t>
      </w:r>
      <w:r w:rsidR="00B0537E">
        <w:rPr>
          <w:rFonts w:ascii="Arial" w:eastAsia="Arial" w:hAnsi="Arial" w:cs="Arial"/>
          <w:sz w:val="24"/>
          <w:szCs w:val="24"/>
        </w:rPr>
        <w:t xml:space="preserve"> </w:t>
      </w:r>
    </w:p>
    <w:p w14:paraId="1D8A4D7C" w14:textId="3BC30E43" w:rsidR="00B0537E" w:rsidRDefault="009B5E79" w:rsidP="00A967F2">
      <w:pPr>
        <w:ind w:left="284" w:firstLine="284"/>
        <w:jc w:val="both"/>
        <w:rPr>
          <w:rFonts w:ascii="Arial" w:eastAsia="Arial" w:hAnsi="Arial" w:cs="Arial"/>
          <w:sz w:val="24"/>
          <w:szCs w:val="24"/>
        </w:rPr>
      </w:pPr>
      <w:r>
        <w:rPr>
          <w:rFonts w:ascii="Arial" w:eastAsia="Arial" w:hAnsi="Arial" w:cs="Arial"/>
          <w:sz w:val="24"/>
          <w:szCs w:val="24"/>
        </w:rPr>
        <w:t>A</w:t>
      </w:r>
      <w:r w:rsidR="00B0537E">
        <w:rPr>
          <w:rFonts w:ascii="Arial" w:eastAsia="Arial" w:hAnsi="Arial" w:cs="Arial"/>
          <w:sz w:val="24"/>
          <w:szCs w:val="24"/>
        </w:rPr>
        <w:t xml:space="preserve"> definição </w:t>
      </w:r>
      <w:r>
        <w:rPr>
          <w:rFonts w:ascii="Arial" w:eastAsia="Arial" w:hAnsi="Arial" w:cs="Arial"/>
          <w:sz w:val="24"/>
          <w:szCs w:val="24"/>
        </w:rPr>
        <w:t xml:space="preserve">acima está </w:t>
      </w:r>
      <w:r w:rsidR="00B0537E">
        <w:rPr>
          <w:rFonts w:ascii="Arial" w:eastAsia="Arial" w:hAnsi="Arial" w:cs="Arial"/>
          <w:sz w:val="24"/>
          <w:szCs w:val="24"/>
        </w:rPr>
        <w:t>contida na</w:t>
      </w:r>
      <w:r w:rsidR="00B0537E" w:rsidRPr="00A967F2">
        <w:rPr>
          <w:rFonts w:ascii="Arial" w:eastAsia="Arial" w:hAnsi="Arial" w:cs="Arial"/>
          <w:sz w:val="24"/>
          <w:szCs w:val="24"/>
        </w:rPr>
        <w:t xml:space="preserve"> Convenção Internacional sobre os Direitos das Pessoas com Deficiência</w:t>
      </w:r>
      <w:r w:rsidR="00B0537E">
        <w:rPr>
          <w:rFonts w:ascii="Arial" w:eastAsia="Arial" w:hAnsi="Arial" w:cs="Arial"/>
          <w:sz w:val="24"/>
          <w:szCs w:val="24"/>
        </w:rPr>
        <w:t xml:space="preserve">, </w:t>
      </w:r>
      <w:r w:rsidR="00B0537E" w:rsidRPr="00A967F2">
        <w:rPr>
          <w:rFonts w:ascii="Arial" w:eastAsia="Arial" w:hAnsi="Arial" w:cs="Arial"/>
          <w:sz w:val="24"/>
          <w:szCs w:val="24"/>
        </w:rPr>
        <w:t>um instrumento internacional de direitos humanos das Nações Unidas cuja finalidade é proteger os direitos e a dignidade das pessoas com deficiência.</w:t>
      </w:r>
    </w:p>
    <w:p w14:paraId="03790A75" w14:textId="1C121F7F" w:rsidR="00B0537E" w:rsidRPr="00A967F2" w:rsidRDefault="00B0537E" w:rsidP="00B0537E">
      <w:pPr>
        <w:ind w:left="284" w:firstLine="284"/>
        <w:jc w:val="both"/>
        <w:rPr>
          <w:rFonts w:ascii="Arial" w:eastAsia="Arial" w:hAnsi="Arial" w:cs="Arial"/>
          <w:sz w:val="24"/>
          <w:szCs w:val="24"/>
        </w:rPr>
      </w:pPr>
      <w:r>
        <w:rPr>
          <w:rFonts w:ascii="Arial" w:eastAsia="Arial" w:hAnsi="Arial" w:cs="Arial"/>
          <w:sz w:val="24"/>
          <w:szCs w:val="24"/>
        </w:rPr>
        <w:t xml:space="preserve">De acordo com </w:t>
      </w:r>
      <w:r w:rsidR="009B5E79" w:rsidRPr="00A967F2">
        <w:rPr>
          <w:rFonts w:ascii="Arial" w:eastAsia="Arial" w:hAnsi="Arial" w:cs="Arial"/>
          <w:sz w:val="24"/>
          <w:szCs w:val="24"/>
        </w:rPr>
        <w:t>a Convenção</w:t>
      </w:r>
      <w:r w:rsidR="009B5E79">
        <w:rPr>
          <w:rFonts w:ascii="Arial" w:eastAsia="Arial" w:hAnsi="Arial" w:cs="Arial"/>
          <w:sz w:val="24"/>
          <w:szCs w:val="24"/>
        </w:rPr>
        <w:t>, o</w:t>
      </w:r>
      <w:r>
        <w:rPr>
          <w:rFonts w:ascii="Arial" w:eastAsia="Arial" w:hAnsi="Arial" w:cs="Arial"/>
          <w:sz w:val="24"/>
          <w:szCs w:val="24"/>
        </w:rPr>
        <w:t>s países que</w:t>
      </w:r>
      <w:r w:rsidR="009B5E79">
        <w:rPr>
          <w:rFonts w:ascii="Arial" w:eastAsia="Arial" w:hAnsi="Arial" w:cs="Arial"/>
          <w:sz w:val="24"/>
          <w:szCs w:val="24"/>
        </w:rPr>
        <w:t xml:space="preserve"> dela</w:t>
      </w:r>
      <w:r>
        <w:rPr>
          <w:rFonts w:ascii="Arial" w:eastAsia="Arial" w:hAnsi="Arial" w:cs="Arial"/>
          <w:sz w:val="24"/>
          <w:szCs w:val="24"/>
        </w:rPr>
        <w:t xml:space="preserve"> fazem parte </w:t>
      </w:r>
      <w:r w:rsidRPr="00A967F2">
        <w:rPr>
          <w:rFonts w:ascii="Arial" w:eastAsia="Arial" w:hAnsi="Arial" w:cs="Arial"/>
          <w:sz w:val="24"/>
          <w:szCs w:val="24"/>
        </w:rPr>
        <w:t>são obrigad</w:t>
      </w:r>
      <w:r>
        <w:rPr>
          <w:rFonts w:ascii="Arial" w:eastAsia="Arial" w:hAnsi="Arial" w:cs="Arial"/>
          <w:sz w:val="24"/>
          <w:szCs w:val="24"/>
        </w:rPr>
        <w:t>o</w:t>
      </w:r>
      <w:r w:rsidRPr="00A967F2">
        <w:rPr>
          <w:rFonts w:ascii="Arial" w:eastAsia="Arial" w:hAnsi="Arial" w:cs="Arial"/>
          <w:sz w:val="24"/>
          <w:szCs w:val="24"/>
        </w:rPr>
        <w:t>s a promover, proteger e assegurar o exercício pleno dos direitos humanos das pessoas com deficiência e assegurar que gozem de plena igualdade perante a lei.</w:t>
      </w:r>
    </w:p>
    <w:p w14:paraId="765F3CD7" w14:textId="48999A9A" w:rsidR="00B0537E" w:rsidRDefault="00B0537E" w:rsidP="00B0537E">
      <w:pPr>
        <w:ind w:left="284" w:firstLine="284"/>
        <w:jc w:val="both"/>
        <w:rPr>
          <w:rFonts w:ascii="Arial" w:eastAsia="Arial" w:hAnsi="Arial" w:cs="Arial"/>
          <w:sz w:val="24"/>
          <w:szCs w:val="24"/>
        </w:rPr>
      </w:pPr>
      <w:r w:rsidRPr="00A967F2">
        <w:rPr>
          <w:rFonts w:ascii="Arial" w:eastAsia="Arial" w:hAnsi="Arial" w:cs="Arial"/>
          <w:sz w:val="24"/>
          <w:szCs w:val="24"/>
        </w:rPr>
        <w:t>O texto</w:t>
      </w:r>
      <w:r w:rsidR="0055481E">
        <w:rPr>
          <w:rFonts w:ascii="Arial" w:eastAsia="Arial" w:hAnsi="Arial" w:cs="Arial"/>
          <w:sz w:val="24"/>
          <w:szCs w:val="24"/>
        </w:rPr>
        <w:t>,</w:t>
      </w:r>
      <w:r w:rsidRPr="00A967F2">
        <w:rPr>
          <w:rFonts w:ascii="Arial" w:eastAsia="Arial" w:hAnsi="Arial" w:cs="Arial"/>
          <w:sz w:val="24"/>
          <w:szCs w:val="24"/>
        </w:rPr>
        <w:t xml:space="preserve"> aprovado pela Assembleia Geral das Nações Unidas em 2006</w:t>
      </w:r>
      <w:r w:rsidR="0055481E">
        <w:rPr>
          <w:rFonts w:ascii="Arial" w:eastAsia="Arial" w:hAnsi="Arial" w:cs="Arial"/>
          <w:sz w:val="24"/>
          <w:szCs w:val="24"/>
        </w:rPr>
        <w:t>, foi</w:t>
      </w:r>
      <w:r w:rsidRPr="00A967F2">
        <w:rPr>
          <w:rFonts w:ascii="Arial" w:eastAsia="Arial" w:hAnsi="Arial" w:cs="Arial"/>
          <w:sz w:val="24"/>
          <w:szCs w:val="24"/>
        </w:rPr>
        <w:t xml:space="preserve"> promulgado pelo Brasil em 2009, através do Decreto </w:t>
      </w:r>
      <w:r w:rsidR="0055481E">
        <w:rPr>
          <w:rFonts w:ascii="Arial" w:eastAsia="Arial" w:hAnsi="Arial" w:cs="Arial"/>
          <w:sz w:val="24"/>
          <w:szCs w:val="24"/>
        </w:rPr>
        <w:t xml:space="preserve">Federal </w:t>
      </w:r>
      <w:r w:rsidRPr="00A967F2">
        <w:rPr>
          <w:rFonts w:ascii="Arial" w:eastAsia="Arial" w:hAnsi="Arial" w:cs="Arial"/>
          <w:sz w:val="24"/>
          <w:szCs w:val="24"/>
        </w:rPr>
        <w:t>n</w:t>
      </w:r>
      <w:r w:rsidR="0055481E">
        <w:rPr>
          <w:rFonts w:ascii="Arial" w:eastAsia="Arial" w:hAnsi="Arial" w:cs="Arial"/>
          <w:sz w:val="24"/>
          <w:szCs w:val="24"/>
        </w:rPr>
        <w:t>º</w:t>
      </w:r>
      <w:r w:rsidRPr="00A967F2">
        <w:rPr>
          <w:rFonts w:ascii="Arial" w:eastAsia="Arial" w:hAnsi="Arial" w:cs="Arial"/>
          <w:sz w:val="24"/>
          <w:szCs w:val="24"/>
        </w:rPr>
        <w:t xml:space="preserve"> 6.949</w:t>
      </w:r>
      <w:r w:rsidR="0055481E">
        <w:rPr>
          <w:rFonts w:ascii="Arial" w:eastAsia="Arial" w:hAnsi="Arial" w:cs="Arial"/>
          <w:sz w:val="24"/>
          <w:szCs w:val="24"/>
        </w:rPr>
        <w:t>/09</w:t>
      </w:r>
      <w:r>
        <w:rPr>
          <w:rFonts w:ascii="Arial" w:eastAsia="Arial" w:hAnsi="Arial" w:cs="Arial"/>
          <w:sz w:val="24"/>
          <w:szCs w:val="24"/>
        </w:rPr>
        <w:t>.</w:t>
      </w:r>
      <w:r w:rsidR="0055481E">
        <w:rPr>
          <w:rFonts w:ascii="Arial" w:eastAsia="Arial" w:hAnsi="Arial" w:cs="Arial"/>
          <w:sz w:val="24"/>
          <w:szCs w:val="24"/>
        </w:rPr>
        <w:t xml:space="preserve"> Tal</w:t>
      </w:r>
      <w:r>
        <w:rPr>
          <w:rFonts w:ascii="Arial" w:eastAsia="Arial" w:hAnsi="Arial" w:cs="Arial"/>
          <w:sz w:val="24"/>
          <w:szCs w:val="24"/>
        </w:rPr>
        <w:t xml:space="preserve"> </w:t>
      </w:r>
      <w:r w:rsidR="0055481E">
        <w:rPr>
          <w:rFonts w:ascii="Arial" w:eastAsia="Arial" w:hAnsi="Arial" w:cs="Arial"/>
          <w:sz w:val="24"/>
          <w:szCs w:val="24"/>
        </w:rPr>
        <w:t>dispositivo</w:t>
      </w:r>
      <w:r>
        <w:rPr>
          <w:rFonts w:ascii="Arial" w:eastAsia="Arial" w:hAnsi="Arial" w:cs="Arial"/>
          <w:sz w:val="24"/>
          <w:szCs w:val="24"/>
        </w:rPr>
        <w:t xml:space="preserve"> </w:t>
      </w:r>
      <w:r w:rsidR="0055481E">
        <w:rPr>
          <w:rFonts w:ascii="Arial" w:eastAsia="Arial" w:hAnsi="Arial" w:cs="Arial"/>
          <w:sz w:val="24"/>
          <w:szCs w:val="24"/>
        </w:rPr>
        <w:t>comprom</w:t>
      </w:r>
      <w:r w:rsidR="009B5E79">
        <w:rPr>
          <w:rFonts w:ascii="Arial" w:eastAsia="Arial" w:hAnsi="Arial" w:cs="Arial"/>
          <w:sz w:val="24"/>
          <w:szCs w:val="24"/>
        </w:rPr>
        <w:t>ete</w:t>
      </w:r>
      <w:r w:rsidR="0055481E">
        <w:rPr>
          <w:rFonts w:ascii="Arial" w:eastAsia="Arial" w:hAnsi="Arial" w:cs="Arial"/>
          <w:sz w:val="24"/>
          <w:szCs w:val="24"/>
        </w:rPr>
        <w:t xml:space="preserve"> o</w:t>
      </w:r>
      <w:r>
        <w:rPr>
          <w:rFonts w:ascii="Arial" w:eastAsia="Arial" w:hAnsi="Arial" w:cs="Arial"/>
          <w:sz w:val="24"/>
          <w:szCs w:val="24"/>
        </w:rPr>
        <w:t xml:space="preserve"> </w:t>
      </w:r>
      <w:r w:rsidRPr="00B0537E">
        <w:rPr>
          <w:rFonts w:ascii="Arial" w:eastAsia="Arial" w:hAnsi="Arial" w:cs="Arial"/>
          <w:sz w:val="24"/>
          <w:szCs w:val="24"/>
        </w:rPr>
        <w:t>Estado</w:t>
      </w:r>
      <w:r w:rsidR="0055481E">
        <w:rPr>
          <w:rFonts w:ascii="Arial" w:eastAsia="Arial" w:hAnsi="Arial" w:cs="Arial"/>
          <w:sz w:val="24"/>
          <w:szCs w:val="24"/>
        </w:rPr>
        <w:t xml:space="preserve"> </w:t>
      </w:r>
      <w:r w:rsidR="009B5E79">
        <w:rPr>
          <w:rFonts w:ascii="Arial" w:eastAsia="Arial" w:hAnsi="Arial" w:cs="Arial"/>
          <w:sz w:val="24"/>
          <w:szCs w:val="24"/>
        </w:rPr>
        <w:t>a</w:t>
      </w:r>
      <w:r w:rsidRPr="00B0537E">
        <w:rPr>
          <w:rFonts w:ascii="Arial" w:eastAsia="Arial" w:hAnsi="Arial" w:cs="Arial"/>
          <w:sz w:val="24"/>
          <w:szCs w:val="24"/>
        </w:rPr>
        <w:t xml:space="preserve"> adotar medidas efetivas e apropriadas para</w:t>
      </w:r>
      <w:r>
        <w:rPr>
          <w:rFonts w:ascii="Arial" w:eastAsia="Arial" w:hAnsi="Arial" w:cs="Arial"/>
          <w:sz w:val="24"/>
          <w:szCs w:val="24"/>
        </w:rPr>
        <w:t xml:space="preserve"> c</w:t>
      </w:r>
      <w:r w:rsidRPr="00B0537E">
        <w:rPr>
          <w:rFonts w:ascii="Arial" w:eastAsia="Arial" w:hAnsi="Arial" w:cs="Arial"/>
          <w:sz w:val="24"/>
          <w:szCs w:val="24"/>
        </w:rPr>
        <w:t>onscientizar toda a sociedade, inclusive as famílias, sobre as condições das pessoas com deficiência</w:t>
      </w:r>
      <w:r w:rsidR="0055481E">
        <w:rPr>
          <w:rFonts w:ascii="Arial" w:eastAsia="Arial" w:hAnsi="Arial" w:cs="Arial"/>
          <w:sz w:val="24"/>
          <w:szCs w:val="24"/>
        </w:rPr>
        <w:t>, f</w:t>
      </w:r>
      <w:r w:rsidRPr="00B0537E">
        <w:rPr>
          <w:rFonts w:ascii="Arial" w:eastAsia="Arial" w:hAnsi="Arial" w:cs="Arial"/>
          <w:sz w:val="24"/>
          <w:szCs w:val="24"/>
        </w:rPr>
        <w:t>omenta</w:t>
      </w:r>
      <w:r w:rsidR="0055481E">
        <w:rPr>
          <w:rFonts w:ascii="Arial" w:eastAsia="Arial" w:hAnsi="Arial" w:cs="Arial"/>
          <w:sz w:val="24"/>
          <w:szCs w:val="24"/>
        </w:rPr>
        <w:t>ndo</w:t>
      </w:r>
      <w:r w:rsidRPr="00B0537E">
        <w:rPr>
          <w:rFonts w:ascii="Arial" w:eastAsia="Arial" w:hAnsi="Arial" w:cs="Arial"/>
          <w:sz w:val="24"/>
          <w:szCs w:val="24"/>
        </w:rPr>
        <w:t xml:space="preserve"> o respeito pelos direitos e pela dignidade d</w:t>
      </w:r>
      <w:r w:rsidR="0055481E">
        <w:rPr>
          <w:rFonts w:ascii="Arial" w:eastAsia="Arial" w:hAnsi="Arial" w:cs="Arial"/>
          <w:sz w:val="24"/>
          <w:szCs w:val="24"/>
        </w:rPr>
        <w:t>est</w:t>
      </w:r>
      <w:r w:rsidRPr="00B0537E">
        <w:rPr>
          <w:rFonts w:ascii="Arial" w:eastAsia="Arial" w:hAnsi="Arial" w:cs="Arial"/>
          <w:sz w:val="24"/>
          <w:szCs w:val="24"/>
        </w:rPr>
        <w:t>as pessoas</w:t>
      </w:r>
      <w:r>
        <w:rPr>
          <w:rFonts w:ascii="Arial" w:eastAsia="Arial" w:hAnsi="Arial" w:cs="Arial"/>
          <w:sz w:val="24"/>
          <w:szCs w:val="24"/>
        </w:rPr>
        <w:t>.</w:t>
      </w:r>
    </w:p>
    <w:p w14:paraId="69A0C4C7" w14:textId="6FAADAC4" w:rsidR="0055481E" w:rsidRDefault="0055481E" w:rsidP="0055481E">
      <w:pPr>
        <w:ind w:left="284" w:firstLine="284"/>
        <w:jc w:val="both"/>
        <w:rPr>
          <w:rFonts w:ascii="Arial" w:eastAsia="Arial" w:hAnsi="Arial" w:cs="Arial"/>
          <w:sz w:val="24"/>
          <w:szCs w:val="24"/>
        </w:rPr>
      </w:pPr>
      <w:r>
        <w:rPr>
          <w:rFonts w:ascii="Arial" w:eastAsia="Arial" w:hAnsi="Arial" w:cs="Arial"/>
          <w:sz w:val="24"/>
          <w:szCs w:val="24"/>
        </w:rPr>
        <w:t xml:space="preserve">Entre as medidas previstas no Decreto, está </w:t>
      </w:r>
      <w:r w:rsidR="009B5E79">
        <w:rPr>
          <w:rFonts w:ascii="Arial" w:eastAsia="Arial" w:hAnsi="Arial" w:cs="Arial"/>
          <w:sz w:val="24"/>
          <w:szCs w:val="24"/>
        </w:rPr>
        <w:t>a</w:t>
      </w:r>
      <w:r>
        <w:rPr>
          <w:rFonts w:ascii="Arial" w:eastAsia="Arial" w:hAnsi="Arial" w:cs="Arial"/>
          <w:sz w:val="24"/>
          <w:szCs w:val="24"/>
        </w:rPr>
        <w:t xml:space="preserve"> de l</w:t>
      </w:r>
      <w:r w:rsidRPr="0055481E">
        <w:rPr>
          <w:rFonts w:ascii="Arial" w:eastAsia="Arial" w:hAnsi="Arial" w:cs="Arial"/>
          <w:sz w:val="24"/>
          <w:szCs w:val="24"/>
        </w:rPr>
        <w:t>ançar e dar continuidade a efetivas campanhas de conscientização públicas, destinadas a</w:t>
      </w:r>
      <w:r>
        <w:rPr>
          <w:rFonts w:ascii="Arial" w:eastAsia="Arial" w:hAnsi="Arial" w:cs="Arial"/>
          <w:sz w:val="24"/>
          <w:szCs w:val="24"/>
        </w:rPr>
        <w:t xml:space="preserve"> f</w:t>
      </w:r>
      <w:r w:rsidRPr="0055481E">
        <w:rPr>
          <w:rFonts w:ascii="Arial" w:eastAsia="Arial" w:hAnsi="Arial" w:cs="Arial"/>
          <w:sz w:val="24"/>
          <w:szCs w:val="24"/>
        </w:rPr>
        <w:t xml:space="preserve">avorecer </w:t>
      </w:r>
      <w:r>
        <w:rPr>
          <w:rFonts w:ascii="Arial" w:eastAsia="Arial" w:hAnsi="Arial" w:cs="Arial"/>
          <w:sz w:val="24"/>
          <w:szCs w:val="24"/>
        </w:rPr>
        <w:t xml:space="preserve">uma </w:t>
      </w:r>
      <w:r w:rsidRPr="0055481E">
        <w:rPr>
          <w:rFonts w:ascii="Arial" w:eastAsia="Arial" w:hAnsi="Arial" w:cs="Arial"/>
          <w:sz w:val="24"/>
          <w:szCs w:val="24"/>
        </w:rPr>
        <w:t>atitude receptiva em relação aos direitos das pessoas com deficiência</w:t>
      </w:r>
      <w:r>
        <w:rPr>
          <w:rFonts w:ascii="Arial" w:eastAsia="Arial" w:hAnsi="Arial" w:cs="Arial"/>
          <w:sz w:val="24"/>
          <w:szCs w:val="24"/>
        </w:rPr>
        <w:t>.</w:t>
      </w:r>
    </w:p>
    <w:p w14:paraId="7A576F22" w14:textId="037B4433" w:rsidR="0055481E" w:rsidRDefault="009B5E79" w:rsidP="0055481E">
      <w:pPr>
        <w:ind w:left="284" w:firstLine="284"/>
        <w:jc w:val="both"/>
        <w:rPr>
          <w:rFonts w:ascii="Arial" w:eastAsia="Arial" w:hAnsi="Arial" w:cs="Arial"/>
          <w:sz w:val="24"/>
          <w:szCs w:val="24"/>
        </w:rPr>
      </w:pPr>
      <w:r>
        <w:rPr>
          <w:rFonts w:ascii="Arial" w:eastAsia="Arial" w:hAnsi="Arial" w:cs="Arial"/>
          <w:sz w:val="24"/>
          <w:szCs w:val="24"/>
        </w:rPr>
        <w:t xml:space="preserve">Com base nas informações expostas até aqui, </w:t>
      </w:r>
      <w:r w:rsidR="008D3E77">
        <w:rPr>
          <w:rFonts w:ascii="Arial" w:eastAsia="Arial" w:hAnsi="Arial" w:cs="Arial"/>
          <w:sz w:val="24"/>
          <w:szCs w:val="24"/>
        </w:rPr>
        <w:t>esclareço que o</w:t>
      </w:r>
      <w:r w:rsidR="001F01D5">
        <w:rPr>
          <w:rFonts w:ascii="Arial" w:eastAsia="Arial" w:hAnsi="Arial" w:cs="Arial"/>
          <w:sz w:val="24"/>
          <w:szCs w:val="24"/>
        </w:rPr>
        <w:t xml:space="preserve"> objetivo deste Projeto de Lei é conscientizar a população sumareense, através do </w:t>
      </w:r>
      <w:r w:rsidR="001F01D5" w:rsidRPr="001F01D5">
        <w:rPr>
          <w:rFonts w:ascii="Arial" w:eastAsia="Arial" w:hAnsi="Arial" w:cs="Arial"/>
          <w:sz w:val="24"/>
          <w:szCs w:val="24"/>
        </w:rPr>
        <w:t>Programa “Eu Abraço Esta Causa”</w:t>
      </w:r>
      <w:r w:rsidR="001F01D5">
        <w:rPr>
          <w:rFonts w:ascii="Arial" w:eastAsia="Arial" w:hAnsi="Arial" w:cs="Arial"/>
          <w:sz w:val="24"/>
          <w:szCs w:val="24"/>
        </w:rPr>
        <w:t>, acerca do tratamento e dos cuidados a serem dispensados às pessoas com deficiência física ou mental.</w:t>
      </w:r>
    </w:p>
    <w:p w14:paraId="790F1083" w14:textId="2F3FBE72" w:rsidR="0055481E" w:rsidRDefault="001F01D5" w:rsidP="0055481E">
      <w:pPr>
        <w:ind w:left="284" w:firstLine="284"/>
        <w:jc w:val="both"/>
        <w:rPr>
          <w:rFonts w:ascii="Arial" w:eastAsia="Arial" w:hAnsi="Arial" w:cs="Arial"/>
          <w:sz w:val="24"/>
          <w:szCs w:val="24"/>
        </w:rPr>
      </w:pPr>
      <w:r w:rsidRPr="001F01D5">
        <w:rPr>
          <w:rFonts w:ascii="Arial" w:eastAsia="Arial" w:hAnsi="Arial" w:cs="Arial"/>
          <w:sz w:val="24"/>
          <w:szCs w:val="24"/>
        </w:rPr>
        <w:t>As instruções a serem prestadas aos cidadãos</w:t>
      </w:r>
      <w:r>
        <w:rPr>
          <w:rFonts w:ascii="Arial" w:eastAsia="Arial" w:hAnsi="Arial" w:cs="Arial"/>
          <w:sz w:val="24"/>
          <w:szCs w:val="24"/>
        </w:rPr>
        <w:t xml:space="preserve">, constantes do anexo desta Lei, são </w:t>
      </w:r>
      <w:r w:rsidR="008D3E77">
        <w:rPr>
          <w:rFonts w:ascii="Arial" w:eastAsia="Arial" w:hAnsi="Arial" w:cs="Arial"/>
          <w:sz w:val="24"/>
          <w:szCs w:val="24"/>
        </w:rPr>
        <w:t>direcionada</w:t>
      </w:r>
      <w:r>
        <w:rPr>
          <w:rFonts w:ascii="Arial" w:eastAsia="Arial" w:hAnsi="Arial" w:cs="Arial"/>
          <w:sz w:val="24"/>
          <w:szCs w:val="24"/>
        </w:rPr>
        <w:t>s pel</w:t>
      </w:r>
      <w:r w:rsidR="008D3E77">
        <w:rPr>
          <w:rFonts w:ascii="Arial" w:eastAsia="Arial" w:hAnsi="Arial" w:cs="Arial"/>
          <w:sz w:val="24"/>
          <w:szCs w:val="24"/>
        </w:rPr>
        <w:t>o conteúdo d</w:t>
      </w:r>
      <w:r>
        <w:rPr>
          <w:rFonts w:ascii="Arial" w:eastAsia="Arial" w:hAnsi="Arial" w:cs="Arial"/>
          <w:sz w:val="24"/>
          <w:szCs w:val="24"/>
        </w:rPr>
        <w:t>a</w:t>
      </w:r>
      <w:r w:rsidRPr="001F01D5">
        <w:rPr>
          <w:rFonts w:ascii="Arial" w:eastAsia="Arial" w:hAnsi="Arial" w:cs="Arial"/>
          <w:sz w:val="24"/>
          <w:szCs w:val="24"/>
        </w:rPr>
        <w:t xml:space="preserve"> cartilha</w:t>
      </w:r>
      <w:r>
        <w:rPr>
          <w:rFonts w:ascii="Arial" w:eastAsia="Arial" w:hAnsi="Arial" w:cs="Arial"/>
          <w:sz w:val="24"/>
          <w:szCs w:val="24"/>
        </w:rPr>
        <w:t xml:space="preserve"> “</w:t>
      </w:r>
      <w:r w:rsidRPr="001F01D5">
        <w:rPr>
          <w:rFonts w:ascii="Arial" w:eastAsia="Arial" w:hAnsi="Arial" w:cs="Arial"/>
          <w:sz w:val="24"/>
          <w:szCs w:val="24"/>
        </w:rPr>
        <w:t>Como lidar com as pessoas com deficiência</w:t>
      </w:r>
      <w:r>
        <w:rPr>
          <w:rFonts w:ascii="Arial" w:eastAsia="Arial" w:hAnsi="Arial" w:cs="Arial"/>
          <w:sz w:val="24"/>
          <w:szCs w:val="24"/>
        </w:rPr>
        <w:t xml:space="preserve">”, disponibilizada pela Câmara dos Deputados Federais, em seu sítio eletrônico, </w:t>
      </w:r>
      <w:r w:rsidR="008D3E77">
        <w:rPr>
          <w:rFonts w:ascii="Arial" w:eastAsia="Arial" w:hAnsi="Arial" w:cs="Arial"/>
          <w:sz w:val="24"/>
          <w:szCs w:val="24"/>
        </w:rPr>
        <w:t>pel</w:t>
      </w:r>
      <w:r>
        <w:rPr>
          <w:rFonts w:ascii="Arial" w:eastAsia="Arial" w:hAnsi="Arial" w:cs="Arial"/>
          <w:sz w:val="24"/>
          <w:szCs w:val="24"/>
        </w:rPr>
        <w:t xml:space="preserve">o link </w:t>
      </w:r>
      <w:hyperlink r:id="rId7" w:anchor=":~:text=Ao%20falar%20com%20uma%20pessoa,objetos%20em%20frente%20%C3%A0%20boca" w:history="1">
        <w:r w:rsidR="0055481E" w:rsidRPr="00F33F63">
          <w:rPr>
            <w:rStyle w:val="Hyperlink"/>
            <w:rFonts w:ascii="Arial" w:eastAsia="Arial" w:hAnsi="Arial" w:cs="Arial"/>
            <w:sz w:val="24"/>
            <w:szCs w:val="24"/>
          </w:rPr>
          <w:t>https://www2.camara.leg.br/a-camara/estruturaadm/gestao-na-camara-dos-deputados/responsabilidade-social-e-ambiental/acessibilidade/Como-lidar.html#:~:text=Ao%20falar%20com%20uma%20pessoa,objetos%20em%20frente%20%C3%A0%20boca</w:t>
        </w:r>
      </w:hyperlink>
      <w:r w:rsidR="0055481E" w:rsidRPr="00A67011">
        <w:rPr>
          <w:rFonts w:ascii="Arial" w:eastAsia="Arial" w:hAnsi="Arial" w:cs="Arial"/>
          <w:sz w:val="24"/>
          <w:szCs w:val="24"/>
        </w:rPr>
        <w:t>.</w:t>
      </w:r>
    </w:p>
    <w:p w14:paraId="0C58E05B" w14:textId="756D7E52" w:rsidR="00A967F2" w:rsidRPr="00A967F2" w:rsidRDefault="0033532E" w:rsidP="0055481E">
      <w:pPr>
        <w:ind w:left="284" w:firstLine="284"/>
        <w:jc w:val="both"/>
        <w:rPr>
          <w:rFonts w:ascii="Arial" w:eastAsia="Arial" w:hAnsi="Arial" w:cs="Arial"/>
          <w:sz w:val="24"/>
          <w:szCs w:val="24"/>
        </w:rPr>
      </w:pPr>
      <w:r>
        <w:rPr>
          <w:rFonts w:ascii="Arial" w:eastAsia="Arial" w:hAnsi="Arial" w:cs="Arial"/>
          <w:sz w:val="24"/>
          <w:szCs w:val="24"/>
        </w:rPr>
        <w:t>Sendo assim</w:t>
      </w:r>
      <w:r w:rsidR="0055481E">
        <w:rPr>
          <w:rFonts w:ascii="Arial" w:eastAsia="Arial" w:hAnsi="Arial" w:cs="Arial"/>
          <w:sz w:val="24"/>
          <w:szCs w:val="24"/>
        </w:rPr>
        <w:t xml:space="preserve">, </w:t>
      </w:r>
      <w:r w:rsidR="008D3E77">
        <w:rPr>
          <w:rFonts w:ascii="Arial" w:eastAsia="Arial" w:hAnsi="Arial" w:cs="Arial"/>
          <w:sz w:val="24"/>
          <w:szCs w:val="24"/>
        </w:rPr>
        <w:t>tendo o</w:t>
      </w:r>
      <w:r w:rsidR="0055481E">
        <w:rPr>
          <w:rFonts w:ascii="Arial" w:eastAsia="Arial" w:hAnsi="Arial" w:cs="Arial"/>
          <w:sz w:val="24"/>
          <w:szCs w:val="24"/>
        </w:rPr>
        <w:t xml:space="preserve"> </w:t>
      </w:r>
      <w:r w:rsidR="00A967F2">
        <w:rPr>
          <w:rFonts w:ascii="Arial" w:eastAsia="Arial" w:hAnsi="Arial" w:cs="Arial"/>
          <w:sz w:val="24"/>
          <w:szCs w:val="24"/>
        </w:rPr>
        <w:t xml:space="preserve">Poder </w:t>
      </w:r>
      <w:r w:rsidR="00B0537E">
        <w:rPr>
          <w:rFonts w:ascii="Arial" w:eastAsia="Arial" w:hAnsi="Arial" w:cs="Arial"/>
          <w:sz w:val="24"/>
          <w:szCs w:val="24"/>
        </w:rPr>
        <w:t>P</w:t>
      </w:r>
      <w:r w:rsidR="00A967F2">
        <w:rPr>
          <w:rFonts w:ascii="Arial" w:eastAsia="Arial" w:hAnsi="Arial" w:cs="Arial"/>
          <w:sz w:val="24"/>
          <w:szCs w:val="24"/>
        </w:rPr>
        <w:t xml:space="preserve">úblico </w:t>
      </w:r>
      <w:r w:rsidR="0055481E">
        <w:rPr>
          <w:rFonts w:ascii="Arial" w:eastAsia="Arial" w:hAnsi="Arial" w:cs="Arial"/>
          <w:sz w:val="24"/>
          <w:szCs w:val="24"/>
        </w:rPr>
        <w:t xml:space="preserve">Municipal </w:t>
      </w:r>
      <w:r w:rsidR="008D3E77">
        <w:rPr>
          <w:rFonts w:ascii="Arial" w:eastAsia="Arial" w:hAnsi="Arial" w:cs="Arial"/>
          <w:sz w:val="24"/>
          <w:szCs w:val="24"/>
        </w:rPr>
        <w:t xml:space="preserve">o dever de </w:t>
      </w:r>
      <w:r w:rsidR="0055481E">
        <w:rPr>
          <w:rFonts w:ascii="Arial" w:eastAsia="Arial" w:hAnsi="Arial" w:cs="Arial"/>
          <w:sz w:val="24"/>
          <w:szCs w:val="24"/>
        </w:rPr>
        <w:t xml:space="preserve">promover, </w:t>
      </w:r>
      <w:r w:rsidR="00A967F2" w:rsidRPr="00A967F2">
        <w:rPr>
          <w:rFonts w:ascii="Arial" w:eastAsia="Arial" w:hAnsi="Arial" w:cs="Arial"/>
          <w:sz w:val="24"/>
          <w:szCs w:val="24"/>
        </w:rPr>
        <w:t>proteger e assegurar</w:t>
      </w:r>
      <w:r w:rsidR="0055481E">
        <w:rPr>
          <w:rFonts w:ascii="Arial" w:eastAsia="Arial" w:hAnsi="Arial" w:cs="Arial"/>
          <w:sz w:val="24"/>
          <w:szCs w:val="24"/>
        </w:rPr>
        <w:t xml:space="preserve"> </w:t>
      </w:r>
      <w:r w:rsidR="00A967F2" w:rsidRPr="00A967F2">
        <w:rPr>
          <w:rFonts w:ascii="Arial" w:eastAsia="Arial" w:hAnsi="Arial" w:cs="Arial"/>
          <w:sz w:val="24"/>
          <w:szCs w:val="24"/>
        </w:rPr>
        <w:t xml:space="preserve">o exercício pleno e </w:t>
      </w:r>
      <w:r w:rsidR="0055481E" w:rsidRPr="00A967F2">
        <w:rPr>
          <w:rFonts w:ascii="Arial" w:eastAsia="Arial" w:hAnsi="Arial" w:cs="Arial"/>
          <w:sz w:val="24"/>
          <w:szCs w:val="24"/>
        </w:rPr>
        <w:t>equitativo</w:t>
      </w:r>
      <w:r w:rsidR="00A967F2" w:rsidRPr="00A967F2">
        <w:rPr>
          <w:rFonts w:ascii="Arial" w:eastAsia="Arial" w:hAnsi="Arial" w:cs="Arial"/>
          <w:sz w:val="24"/>
          <w:szCs w:val="24"/>
        </w:rPr>
        <w:t xml:space="preserve"> de todos os direitos humanos e liberdades fundamentais </w:t>
      </w:r>
      <w:r w:rsidR="0055481E">
        <w:rPr>
          <w:rFonts w:ascii="Arial" w:eastAsia="Arial" w:hAnsi="Arial" w:cs="Arial"/>
          <w:sz w:val="24"/>
          <w:szCs w:val="24"/>
        </w:rPr>
        <w:t>de</w:t>
      </w:r>
      <w:r w:rsidR="00A967F2" w:rsidRPr="00A967F2">
        <w:rPr>
          <w:rFonts w:ascii="Arial" w:eastAsia="Arial" w:hAnsi="Arial" w:cs="Arial"/>
          <w:sz w:val="24"/>
          <w:szCs w:val="24"/>
        </w:rPr>
        <w:t xml:space="preserve"> todas as pessoas com deficiência</w:t>
      </w:r>
      <w:r w:rsidR="0055481E">
        <w:rPr>
          <w:rFonts w:ascii="Arial" w:eastAsia="Arial" w:hAnsi="Arial" w:cs="Arial"/>
          <w:sz w:val="24"/>
          <w:szCs w:val="24"/>
        </w:rPr>
        <w:t xml:space="preserve"> em nosso município, além de</w:t>
      </w:r>
      <w:r w:rsidR="00A967F2" w:rsidRPr="00A967F2">
        <w:rPr>
          <w:rFonts w:ascii="Arial" w:eastAsia="Arial" w:hAnsi="Arial" w:cs="Arial"/>
          <w:sz w:val="24"/>
          <w:szCs w:val="24"/>
        </w:rPr>
        <w:t xml:space="preserve"> promover o respeito pela sua dignidade inerente</w:t>
      </w:r>
      <w:r w:rsidR="0055481E">
        <w:rPr>
          <w:rFonts w:ascii="Arial" w:eastAsia="Arial" w:hAnsi="Arial" w:cs="Arial"/>
          <w:sz w:val="24"/>
          <w:szCs w:val="24"/>
        </w:rPr>
        <w:t>,</w:t>
      </w:r>
      <w:r>
        <w:rPr>
          <w:rFonts w:ascii="Arial" w:eastAsia="Arial" w:hAnsi="Arial" w:cs="Arial"/>
          <w:sz w:val="24"/>
          <w:szCs w:val="24"/>
        </w:rPr>
        <w:t xml:space="preserve"> </w:t>
      </w:r>
      <w:r w:rsidR="001F01D5">
        <w:rPr>
          <w:rFonts w:ascii="Arial" w:eastAsia="Arial" w:hAnsi="Arial" w:cs="Arial"/>
          <w:sz w:val="24"/>
          <w:szCs w:val="24"/>
        </w:rPr>
        <w:t xml:space="preserve">apresento </w:t>
      </w:r>
      <w:r>
        <w:rPr>
          <w:rFonts w:ascii="Arial" w:eastAsia="Arial" w:hAnsi="Arial" w:cs="Arial"/>
          <w:sz w:val="24"/>
          <w:szCs w:val="24"/>
        </w:rPr>
        <w:t xml:space="preserve">ao Plenário a presente </w:t>
      </w:r>
      <w:r w:rsidR="001F01D5">
        <w:rPr>
          <w:rFonts w:ascii="Arial" w:eastAsia="Arial" w:hAnsi="Arial" w:cs="Arial"/>
          <w:sz w:val="24"/>
          <w:szCs w:val="24"/>
        </w:rPr>
        <w:t>propositura</w:t>
      </w:r>
      <w:r>
        <w:rPr>
          <w:rFonts w:ascii="Arial" w:eastAsia="Arial" w:hAnsi="Arial" w:cs="Arial"/>
          <w:sz w:val="24"/>
          <w:szCs w:val="24"/>
        </w:rPr>
        <w:t xml:space="preserve">, </w:t>
      </w:r>
      <w:r w:rsidR="008D3E77">
        <w:rPr>
          <w:rFonts w:ascii="Arial" w:eastAsia="Arial" w:hAnsi="Arial" w:cs="Arial"/>
          <w:sz w:val="24"/>
          <w:szCs w:val="24"/>
        </w:rPr>
        <w:t xml:space="preserve">certo de poder </w:t>
      </w:r>
      <w:r>
        <w:rPr>
          <w:rFonts w:ascii="Arial" w:eastAsia="Arial" w:hAnsi="Arial" w:cs="Arial"/>
          <w:sz w:val="24"/>
          <w:szCs w:val="24"/>
        </w:rPr>
        <w:t>conta</w:t>
      </w:r>
      <w:r w:rsidR="008D3E77">
        <w:rPr>
          <w:rFonts w:ascii="Arial" w:eastAsia="Arial" w:hAnsi="Arial" w:cs="Arial"/>
          <w:sz w:val="24"/>
          <w:szCs w:val="24"/>
        </w:rPr>
        <w:t>r</w:t>
      </w:r>
      <w:r>
        <w:rPr>
          <w:rFonts w:ascii="Arial" w:eastAsia="Arial" w:hAnsi="Arial" w:cs="Arial"/>
          <w:sz w:val="24"/>
          <w:szCs w:val="24"/>
        </w:rPr>
        <w:t xml:space="preserve"> com o apoio dos </w:t>
      </w:r>
      <w:r w:rsidR="0055481E">
        <w:rPr>
          <w:rFonts w:ascii="Arial" w:eastAsia="Arial" w:hAnsi="Arial" w:cs="Arial"/>
          <w:sz w:val="24"/>
          <w:szCs w:val="24"/>
        </w:rPr>
        <w:t xml:space="preserve">Nobres Pares para </w:t>
      </w:r>
      <w:r>
        <w:rPr>
          <w:rFonts w:ascii="Arial" w:eastAsia="Arial" w:hAnsi="Arial" w:cs="Arial"/>
          <w:sz w:val="24"/>
          <w:szCs w:val="24"/>
        </w:rPr>
        <w:t xml:space="preserve">a </w:t>
      </w:r>
      <w:r w:rsidR="008D3E77">
        <w:rPr>
          <w:rFonts w:ascii="Arial" w:eastAsia="Arial" w:hAnsi="Arial" w:cs="Arial"/>
          <w:sz w:val="24"/>
          <w:szCs w:val="24"/>
        </w:rPr>
        <w:t xml:space="preserve">sua </w:t>
      </w:r>
      <w:r w:rsidR="0055481E">
        <w:rPr>
          <w:rFonts w:ascii="Arial" w:eastAsia="Arial" w:hAnsi="Arial" w:cs="Arial"/>
          <w:sz w:val="24"/>
          <w:szCs w:val="24"/>
        </w:rPr>
        <w:t>aprova</w:t>
      </w:r>
      <w:r>
        <w:rPr>
          <w:rFonts w:ascii="Arial" w:eastAsia="Arial" w:hAnsi="Arial" w:cs="Arial"/>
          <w:sz w:val="24"/>
          <w:szCs w:val="24"/>
        </w:rPr>
        <w:t>ção</w:t>
      </w:r>
      <w:r w:rsidR="00A967F2" w:rsidRPr="00A967F2">
        <w:rPr>
          <w:rFonts w:ascii="Arial" w:eastAsia="Arial" w:hAnsi="Arial" w:cs="Arial"/>
          <w:sz w:val="24"/>
          <w:szCs w:val="24"/>
        </w:rPr>
        <w:t xml:space="preserve">. </w:t>
      </w:r>
    </w:p>
    <w:p w14:paraId="6E8C0C3C" w14:textId="77777777" w:rsidR="0055730E" w:rsidRDefault="0055730E" w:rsidP="00D26E47">
      <w:pPr>
        <w:spacing w:line="240" w:lineRule="auto"/>
        <w:ind w:left="285" w:firstLine="708"/>
        <w:jc w:val="center"/>
        <w:rPr>
          <w:rFonts w:ascii="Arial" w:eastAsia="Arial" w:hAnsi="Arial" w:cs="Arial"/>
          <w:sz w:val="24"/>
          <w:szCs w:val="24"/>
        </w:rPr>
      </w:pPr>
    </w:p>
    <w:p w14:paraId="3AC47B73" w14:textId="71D0B3BB" w:rsidR="00D26E47" w:rsidRDefault="00D26E47" w:rsidP="00D26E47">
      <w:pPr>
        <w:spacing w:line="240" w:lineRule="auto"/>
        <w:ind w:left="285" w:firstLine="708"/>
        <w:jc w:val="center"/>
        <w:rPr>
          <w:rFonts w:ascii="Arial" w:eastAsia="Arial" w:hAnsi="Arial" w:cs="Arial"/>
          <w:sz w:val="24"/>
          <w:szCs w:val="24"/>
        </w:rPr>
      </w:pPr>
      <w:r>
        <w:rPr>
          <w:rFonts w:ascii="Arial" w:eastAsia="Arial" w:hAnsi="Arial" w:cs="Arial"/>
          <w:sz w:val="24"/>
          <w:szCs w:val="24"/>
        </w:rPr>
        <w:t xml:space="preserve">Sala das Sessões, </w:t>
      </w:r>
      <w:r w:rsidR="00F464AE">
        <w:rPr>
          <w:rFonts w:ascii="Arial" w:eastAsia="Arial" w:hAnsi="Arial" w:cs="Arial"/>
          <w:sz w:val="24"/>
          <w:szCs w:val="24"/>
        </w:rPr>
        <w:t>04</w:t>
      </w:r>
      <w:r>
        <w:rPr>
          <w:rFonts w:ascii="Arial" w:eastAsia="Arial" w:hAnsi="Arial" w:cs="Arial"/>
          <w:sz w:val="24"/>
          <w:szCs w:val="24"/>
        </w:rPr>
        <w:t xml:space="preserve"> de </w:t>
      </w:r>
      <w:r w:rsidR="00F464AE">
        <w:rPr>
          <w:rFonts w:ascii="Arial" w:eastAsia="Arial" w:hAnsi="Arial" w:cs="Arial"/>
          <w:sz w:val="24"/>
          <w:szCs w:val="24"/>
        </w:rPr>
        <w:t>Agost</w:t>
      </w:r>
      <w:r>
        <w:rPr>
          <w:rFonts w:ascii="Arial" w:eastAsia="Arial" w:hAnsi="Arial" w:cs="Arial"/>
          <w:sz w:val="24"/>
          <w:szCs w:val="24"/>
        </w:rPr>
        <w:t>o de 2020.</w:t>
      </w:r>
    </w:p>
    <w:p w14:paraId="1EC0AFF0" w14:textId="37575CC7" w:rsidR="00D26E47" w:rsidRDefault="00D26E47" w:rsidP="00D26E47">
      <w:pPr>
        <w:spacing w:after="0" w:line="276" w:lineRule="auto"/>
        <w:ind w:left="284" w:firstLine="284"/>
        <w:jc w:val="center"/>
        <w:rPr>
          <w:rFonts w:ascii="Arial" w:eastAsia="Arial" w:hAnsi="Arial" w:cs="Arial"/>
          <w:b/>
          <w:sz w:val="24"/>
          <w:szCs w:val="24"/>
        </w:rPr>
      </w:pPr>
    </w:p>
    <w:p w14:paraId="612A56C3" w14:textId="4A105DF8" w:rsidR="00D26E47" w:rsidRDefault="00D26E47" w:rsidP="00D26E47">
      <w:pPr>
        <w:spacing w:after="0" w:line="276" w:lineRule="auto"/>
        <w:ind w:left="284" w:firstLine="284"/>
        <w:jc w:val="center"/>
        <w:rPr>
          <w:rFonts w:ascii="Arial" w:eastAsia="Arial" w:hAnsi="Arial" w:cs="Arial"/>
          <w:b/>
          <w:sz w:val="24"/>
          <w:szCs w:val="24"/>
        </w:rPr>
      </w:pPr>
    </w:p>
    <w:p w14:paraId="5DCEE79F" w14:textId="77777777" w:rsidR="00497919" w:rsidRDefault="00497919" w:rsidP="00D26E47">
      <w:pPr>
        <w:spacing w:after="0" w:line="276" w:lineRule="auto"/>
        <w:ind w:left="284" w:firstLine="284"/>
        <w:jc w:val="center"/>
        <w:rPr>
          <w:rFonts w:ascii="Arial" w:eastAsia="Arial" w:hAnsi="Arial" w:cs="Arial"/>
          <w:b/>
          <w:sz w:val="24"/>
          <w:szCs w:val="24"/>
        </w:rPr>
      </w:pPr>
    </w:p>
    <w:p w14:paraId="304F691B" w14:textId="6BD514FF" w:rsidR="00D26E47" w:rsidRDefault="00D26E47" w:rsidP="00D26E47">
      <w:pPr>
        <w:spacing w:after="0" w:line="276" w:lineRule="auto"/>
        <w:ind w:left="284" w:firstLine="284"/>
        <w:jc w:val="center"/>
        <w:rPr>
          <w:rFonts w:ascii="Arial" w:eastAsia="Arial" w:hAnsi="Arial" w:cs="Arial"/>
          <w:b/>
          <w:sz w:val="24"/>
          <w:szCs w:val="24"/>
        </w:rPr>
      </w:pPr>
    </w:p>
    <w:p w14:paraId="71800AB8" w14:textId="77777777" w:rsidR="00D26E47" w:rsidRDefault="00D26E47" w:rsidP="00D26E47">
      <w:pPr>
        <w:spacing w:after="0" w:line="276" w:lineRule="auto"/>
        <w:ind w:left="284" w:firstLine="284"/>
        <w:jc w:val="center"/>
        <w:rPr>
          <w:rFonts w:ascii="Arial" w:eastAsia="Arial" w:hAnsi="Arial" w:cs="Arial"/>
          <w:b/>
          <w:sz w:val="24"/>
          <w:szCs w:val="24"/>
        </w:rPr>
      </w:pPr>
      <w:r>
        <w:rPr>
          <w:rFonts w:ascii="Arial" w:eastAsia="Arial" w:hAnsi="Arial" w:cs="Arial"/>
          <w:b/>
          <w:sz w:val="24"/>
          <w:szCs w:val="24"/>
        </w:rPr>
        <w:t>DUDÚ LIMA</w:t>
      </w:r>
    </w:p>
    <w:p w14:paraId="582833D9" w14:textId="77777777" w:rsidR="00D26E47" w:rsidRDefault="00D26E47" w:rsidP="00D26E47">
      <w:pPr>
        <w:spacing w:after="0"/>
        <w:ind w:left="284" w:firstLine="284"/>
        <w:jc w:val="center"/>
        <w:rPr>
          <w:sz w:val="24"/>
          <w:szCs w:val="24"/>
        </w:rPr>
      </w:pPr>
      <w:r>
        <w:rPr>
          <w:rFonts w:ascii="Arial" w:eastAsia="Arial" w:hAnsi="Arial" w:cs="Arial"/>
          <w:b/>
          <w:sz w:val="24"/>
          <w:szCs w:val="24"/>
        </w:rPr>
        <w:t>Vereador</w:t>
      </w:r>
    </w:p>
    <w:sectPr w:rsidR="00D26E47"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27816" w14:textId="77777777" w:rsidR="00950369" w:rsidRDefault="00950369" w:rsidP="00211ADD">
      <w:pPr>
        <w:spacing w:after="0" w:line="240" w:lineRule="auto"/>
      </w:pPr>
      <w:r>
        <w:separator/>
      </w:r>
    </w:p>
  </w:endnote>
  <w:endnote w:type="continuationSeparator" w:id="0">
    <w:p w14:paraId="7080CD9F" w14:textId="77777777" w:rsidR="00950369" w:rsidRDefault="00950369"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9F644" w14:textId="77777777" w:rsidR="00950369" w:rsidRDefault="00950369" w:rsidP="00211ADD">
      <w:pPr>
        <w:spacing w:after="0" w:line="240" w:lineRule="auto"/>
      </w:pPr>
      <w:r>
        <w:separator/>
      </w:r>
    </w:p>
  </w:footnote>
  <w:footnote w:type="continuationSeparator" w:id="0">
    <w:p w14:paraId="3B2D83C8" w14:textId="77777777" w:rsidR="00950369" w:rsidRDefault="00950369"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87D48A5" w:rsidR="00211ADD" w:rsidRPr="00903E63" w:rsidRDefault="00791E6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2958CA9E" wp14:editId="314AD2DE">
          <wp:simplePos x="0" y="0"/>
          <wp:positionH relativeFrom="margin">
            <wp:posOffset>5865495</wp:posOffset>
          </wp:positionH>
          <wp:positionV relativeFrom="margin">
            <wp:align>center</wp:align>
          </wp:positionV>
          <wp:extent cx="304800" cy="5295900"/>
          <wp:effectExtent l="0" t="0" r="0" b="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529590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53F91336">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pPr>
    <w: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241B3"/>
    <w:rsid w:val="0003367D"/>
    <w:rsid w:val="00042F75"/>
    <w:rsid w:val="00043A97"/>
    <w:rsid w:val="00046216"/>
    <w:rsid w:val="00054050"/>
    <w:rsid w:val="00055B26"/>
    <w:rsid w:val="00056D61"/>
    <w:rsid w:val="0006110A"/>
    <w:rsid w:val="00071356"/>
    <w:rsid w:val="00074CA9"/>
    <w:rsid w:val="00074F70"/>
    <w:rsid w:val="000809DD"/>
    <w:rsid w:val="00080A3C"/>
    <w:rsid w:val="00093ACF"/>
    <w:rsid w:val="00097767"/>
    <w:rsid w:val="000A1F39"/>
    <w:rsid w:val="000A38D8"/>
    <w:rsid w:val="000A569B"/>
    <w:rsid w:val="000B448E"/>
    <w:rsid w:val="000C2D30"/>
    <w:rsid w:val="000C4579"/>
    <w:rsid w:val="000C7CEB"/>
    <w:rsid w:val="000D0E9B"/>
    <w:rsid w:val="000F4039"/>
    <w:rsid w:val="000F6887"/>
    <w:rsid w:val="000F7697"/>
    <w:rsid w:val="00110DE5"/>
    <w:rsid w:val="00110F4C"/>
    <w:rsid w:val="001173AF"/>
    <w:rsid w:val="00122BB1"/>
    <w:rsid w:val="001234C7"/>
    <w:rsid w:val="001262B4"/>
    <w:rsid w:val="001271C0"/>
    <w:rsid w:val="0013407D"/>
    <w:rsid w:val="001353C4"/>
    <w:rsid w:val="0013541F"/>
    <w:rsid w:val="00142235"/>
    <w:rsid w:val="00146F5E"/>
    <w:rsid w:val="001575D1"/>
    <w:rsid w:val="00164469"/>
    <w:rsid w:val="00165F58"/>
    <w:rsid w:val="00170018"/>
    <w:rsid w:val="0017535B"/>
    <w:rsid w:val="001756A6"/>
    <w:rsid w:val="001769BC"/>
    <w:rsid w:val="00182662"/>
    <w:rsid w:val="001936F3"/>
    <w:rsid w:val="001954D2"/>
    <w:rsid w:val="001A423C"/>
    <w:rsid w:val="001A6312"/>
    <w:rsid w:val="001A7076"/>
    <w:rsid w:val="001B020D"/>
    <w:rsid w:val="001C6943"/>
    <w:rsid w:val="001C76FF"/>
    <w:rsid w:val="001D6CD3"/>
    <w:rsid w:val="001E0E75"/>
    <w:rsid w:val="001F01D5"/>
    <w:rsid w:val="00206AE3"/>
    <w:rsid w:val="00211ADD"/>
    <w:rsid w:val="00216867"/>
    <w:rsid w:val="00230107"/>
    <w:rsid w:val="00241129"/>
    <w:rsid w:val="002458B6"/>
    <w:rsid w:val="00261283"/>
    <w:rsid w:val="00261321"/>
    <w:rsid w:val="00264139"/>
    <w:rsid w:val="0029113E"/>
    <w:rsid w:val="002977F4"/>
    <w:rsid w:val="00297924"/>
    <w:rsid w:val="002A1420"/>
    <w:rsid w:val="002B20C9"/>
    <w:rsid w:val="002B7A4E"/>
    <w:rsid w:val="002C316A"/>
    <w:rsid w:val="002C7F73"/>
    <w:rsid w:val="002D78DD"/>
    <w:rsid w:val="002E7041"/>
    <w:rsid w:val="002F0A14"/>
    <w:rsid w:val="002F1D8D"/>
    <w:rsid w:val="002F6419"/>
    <w:rsid w:val="002F7F93"/>
    <w:rsid w:val="003015CB"/>
    <w:rsid w:val="00303F7A"/>
    <w:rsid w:val="003063FB"/>
    <w:rsid w:val="00312482"/>
    <w:rsid w:val="00326A21"/>
    <w:rsid w:val="00330DE3"/>
    <w:rsid w:val="00331DE5"/>
    <w:rsid w:val="00334462"/>
    <w:rsid w:val="0033532E"/>
    <w:rsid w:val="00335840"/>
    <w:rsid w:val="00340326"/>
    <w:rsid w:val="00342398"/>
    <w:rsid w:val="003430F3"/>
    <w:rsid w:val="00345807"/>
    <w:rsid w:val="00346001"/>
    <w:rsid w:val="00347F2C"/>
    <w:rsid w:val="00350284"/>
    <w:rsid w:val="0035169D"/>
    <w:rsid w:val="003730D6"/>
    <w:rsid w:val="00376CB8"/>
    <w:rsid w:val="00383A63"/>
    <w:rsid w:val="00387302"/>
    <w:rsid w:val="0039413D"/>
    <w:rsid w:val="00395337"/>
    <w:rsid w:val="00396928"/>
    <w:rsid w:val="003A0F67"/>
    <w:rsid w:val="003A2050"/>
    <w:rsid w:val="003B01D6"/>
    <w:rsid w:val="003B4A4C"/>
    <w:rsid w:val="003B4DFC"/>
    <w:rsid w:val="003B7B42"/>
    <w:rsid w:val="003C4E83"/>
    <w:rsid w:val="003C65A3"/>
    <w:rsid w:val="003D397E"/>
    <w:rsid w:val="003D4956"/>
    <w:rsid w:val="003D6F30"/>
    <w:rsid w:val="003F1125"/>
    <w:rsid w:val="00401CEF"/>
    <w:rsid w:val="0041220C"/>
    <w:rsid w:val="00413E0E"/>
    <w:rsid w:val="004172B1"/>
    <w:rsid w:val="00431D0B"/>
    <w:rsid w:val="00442A52"/>
    <w:rsid w:val="00445C5F"/>
    <w:rsid w:val="004464D5"/>
    <w:rsid w:val="00452893"/>
    <w:rsid w:val="00455B1F"/>
    <w:rsid w:val="00464E37"/>
    <w:rsid w:val="00467027"/>
    <w:rsid w:val="00470C1E"/>
    <w:rsid w:val="004776AB"/>
    <w:rsid w:val="004777EB"/>
    <w:rsid w:val="004802B0"/>
    <w:rsid w:val="00483068"/>
    <w:rsid w:val="00483069"/>
    <w:rsid w:val="00485198"/>
    <w:rsid w:val="00496A55"/>
    <w:rsid w:val="00497919"/>
    <w:rsid w:val="004A2548"/>
    <w:rsid w:val="004B550B"/>
    <w:rsid w:val="004D4BCE"/>
    <w:rsid w:val="004D5FC9"/>
    <w:rsid w:val="004E0B31"/>
    <w:rsid w:val="004F0A04"/>
    <w:rsid w:val="005153F5"/>
    <w:rsid w:val="0051725B"/>
    <w:rsid w:val="00520C3B"/>
    <w:rsid w:val="00523C15"/>
    <w:rsid w:val="0055481E"/>
    <w:rsid w:val="00554AE0"/>
    <w:rsid w:val="00554B2E"/>
    <w:rsid w:val="0055730E"/>
    <w:rsid w:val="00566C6D"/>
    <w:rsid w:val="00571A0E"/>
    <w:rsid w:val="00574EF5"/>
    <w:rsid w:val="0057509D"/>
    <w:rsid w:val="00576657"/>
    <w:rsid w:val="005B7E82"/>
    <w:rsid w:val="005C3A1F"/>
    <w:rsid w:val="005D5560"/>
    <w:rsid w:val="005F603E"/>
    <w:rsid w:val="005F75A0"/>
    <w:rsid w:val="00601ED4"/>
    <w:rsid w:val="00604FA0"/>
    <w:rsid w:val="00605DD7"/>
    <w:rsid w:val="006215FD"/>
    <w:rsid w:val="006228D9"/>
    <w:rsid w:val="00632C99"/>
    <w:rsid w:val="0064137F"/>
    <w:rsid w:val="006470C8"/>
    <w:rsid w:val="00656A2A"/>
    <w:rsid w:val="006621A6"/>
    <w:rsid w:val="00663355"/>
    <w:rsid w:val="0066522D"/>
    <w:rsid w:val="00674498"/>
    <w:rsid w:val="006811C8"/>
    <w:rsid w:val="006861AB"/>
    <w:rsid w:val="00695B7B"/>
    <w:rsid w:val="00695C03"/>
    <w:rsid w:val="006A3829"/>
    <w:rsid w:val="006A73D4"/>
    <w:rsid w:val="006B2AD5"/>
    <w:rsid w:val="006B53C8"/>
    <w:rsid w:val="006C3483"/>
    <w:rsid w:val="006C65F0"/>
    <w:rsid w:val="006D4B76"/>
    <w:rsid w:val="006D524A"/>
    <w:rsid w:val="006D7E33"/>
    <w:rsid w:val="006E2FDE"/>
    <w:rsid w:val="006F23B6"/>
    <w:rsid w:val="006F5F3E"/>
    <w:rsid w:val="00701A85"/>
    <w:rsid w:val="00706CB1"/>
    <w:rsid w:val="00712C3D"/>
    <w:rsid w:val="007142DB"/>
    <w:rsid w:val="00724A46"/>
    <w:rsid w:val="00725B17"/>
    <w:rsid w:val="0073102A"/>
    <w:rsid w:val="00731EB0"/>
    <w:rsid w:val="00733874"/>
    <w:rsid w:val="00734FA7"/>
    <w:rsid w:val="0075083F"/>
    <w:rsid w:val="00755FA8"/>
    <w:rsid w:val="00763B1A"/>
    <w:rsid w:val="00763C42"/>
    <w:rsid w:val="0077015F"/>
    <w:rsid w:val="007715E2"/>
    <w:rsid w:val="007879FB"/>
    <w:rsid w:val="00791E6F"/>
    <w:rsid w:val="007A21E9"/>
    <w:rsid w:val="007B12C6"/>
    <w:rsid w:val="007B533F"/>
    <w:rsid w:val="007B54A3"/>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66EA"/>
    <w:rsid w:val="008B71A6"/>
    <w:rsid w:val="008C1326"/>
    <w:rsid w:val="008C24DF"/>
    <w:rsid w:val="008C55A2"/>
    <w:rsid w:val="008D3E77"/>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475D9"/>
    <w:rsid w:val="00950369"/>
    <w:rsid w:val="00953BF9"/>
    <w:rsid w:val="009646FA"/>
    <w:rsid w:val="0098052E"/>
    <w:rsid w:val="00984F28"/>
    <w:rsid w:val="009972F3"/>
    <w:rsid w:val="009A2ECC"/>
    <w:rsid w:val="009A3329"/>
    <w:rsid w:val="009B582C"/>
    <w:rsid w:val="009B5E79"/>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011"/>
    <w:rsid w:val="00A678B4"/>
    <w:rsid w:val="00A720BB"/>
    <w:rsid w:val="00A73A3A"/>
    <w:rsid w:val="00A778CF"/>
    <w:rsid w:val="00A86C34"/>
    <w:rsid w:val="00A967F2"/>
    <w:rsid w:val="00A97ECA"/>
    <w:rsid w:val="00AA2ABB"/>
    <w:rsid w:val="00AA72C9"/>
    <w:rsid w:val="00AB1105"/>
    <w:rsid w:val="00AB1213"/>
    <w:rsid w:val="00AC7361"/>
    <w:rsid w:val="00AD1136"/>
    <w:rsid w:val="00AD2F1F"/>
    <w:rsid w:val="00AE4586"/>
    <w:rsid w:val="00AE7FE6"/>
    <w:rsid w:val="00AF756F"/>
    <w:rsid w:val="00B010DE"/>
    <w:rsid w:val="00B0537E"/>
    <w:rsid w:val="00B14D6B"/>
    <w:rsid w:val="00B16EC0"/>
    <w:rsid w:val="00B2335B"/>
    <w:rsid w:val="00B25349"/>
    <w:rsid w:val="00B277BB"/>
    <w:rsid w:val="00B50BC1"/>
    <w:rsid w:val="00B51A2E"/>
    <w:rsid w:val="00B52C93"/>
    <w:rsid w:val="00B54C71"/>
    <w:rsid w:val="00B61D88"/>
    <w:rsid w:val="00B80E7E"/>
    <w:rsid w:val="00B8406E"/>
    <w:rsid w:val="00BA13CE"/>
    <w:rsid w:val="00BA5992"/>
    <w:rsid w:val="00BB3CDB"/>
    <w:rsid w:val="00BC3B39"/>
    <w:rsid w:val="00BC46F2"/>
    <w:rsid w:val="00BC53FF"/>
    <w:rsid w:val="00BD4500"/>
    <w:rsid w:val="00BE04C6"/>
    <w:rsid w:val="00BF41E0"/>
    <w:rsid w:val="00C01C9F"/>
    <w:rsid w:val="00C04B29"/>
    <w:rsid w:val="00C109DB"/>
    <w:rsid w:val="00C23538"/>
    <w:rsid w:val="00C242BD"/>
    <w:rsid w:val="00C24880"/>
    <w:rsid w:val="00C27E84"/>
    <w:rsid w:val="00C30D78"/>
    <w:rsid w:val="00C31C59"/>
    <w:rsid w:val="00C36CA6"/>
    <w:rsid w:val="00C40799"/>
    <w:rsid w:val="00C52D43"/>
    <w:rsid w:val="00C52E91"/>
    <w:rsid w:val="00C76018"/>
    <w:rsid w:val="00C760D3"/>
    <w:rsid w:val="00C8111C"/>
    <w:rsid w:val="00C811F2"/>
    <w:rsid w:val="00C86C3F"/>
    <w:rsid w:val="00CB1A53"/>
    <w:rsid w:val="00CC0505"/>
    <w:rsid w:val="00CC6A16"/>
    <w:rsid w:val="00CD432D"/>
    <w:rsid w:val="00CD7DA7"/>
    <w:rsid w:val="00D0096F"/>
    <w:rsid w:val="00D0387E"/>
    <w:rsid w:val="00D0796D"/>
    <w:rsid w:val="00D1497A"/>
    <w:rsid w:val="00D234E4"/>
    <w:rsid w:val="00D26188"/>
    <w:rsid w:val="00D26E47"/>
    <w:rsid w:val="00D305AF"/>
    <w:rsid w:val="00D30A7B"/>
    <w:rsid w:val="00D3301F"/>
    <w:rsid w:val="00D3307B"/>
    <w:rsid w:val="00D4047E"/>
    <w:rsid w:val="00D63681"/>
    <w:rsid w:val="00D645F1"/>
    <w:rsid w:val="00D705A7"/>
    <w:rsid w:val="00D72D9A"/>
    <w:rsid w:val="00D749F0"/>
    <w:rsid w:val="00D802B7"/>
    <w:rsid w:val="00D85494"/>
    <w:rsid w:val="00D87056"/>
    <w:rsid w:val="00D95DC1"/>
    <w:rsid w:val="00DA0205"/>
    <w:rsid w:val="00DB1F69"/>
    <w:rsid w:val="00DC4621"/>
    <w:rsid w:val="00DD2199"/>
    <w:rsid w:val="00DD4B44"/>
    <w:rsid w:val="00DE5DE0"/>
    <w:rsid w:val="00DF3A12"/>
    <w:rsid w:val="00DF6BE5"/>
    <w:rsid w:val="00E030A7"/>
    <w:rsid w:val="00E0646F"/>
    <w:rsid w:val="00E21837"/>
    <w:rsid w:val="00E26CE0"/>
    <w:rsid w:val="00E3205F"/>
    <w:rsid w:val="00E36B76"/>
    <w:rsid w:val="00E404CE"/>
    <w:rsid w:val="00E405D8"/>
    <w:rsid w:val="00E66059"/>
    <w:rsid w:val="00E67F5E"/>
    <w:rsid w:val="00E71728"/>
    <w:rsid w:val="00E7672B"/>
    <w:rsid w:val="00E80025"/>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2B92"/>
    <w:rsid w:val="00F140A3"/>
    <w:rsid w:val="00F1656A"/>
    <w:rsid w:val="00F16977"/>
    <w:rsid w:val="00F171BF"/>
    <w:rsid w:val="00F241F5"/>
    <w:rsid w:val="00F26D29"/>
    <w:rsid w:val="00F31C3D"/>
    <w:rsid w:val="00F34299"/>
    <w:rsid w:val="00F464AE"/>
    <w:rsid w:val="00F50CB4"/>
    <w:rsid w:val="00F51F9C"/>
    <w:rsid w:val="00F55241"/>
    <w:rsid w:val="00F62C36"/>
    <w:rsid w:val="00F6726F"/>
    <w:rsid w:val="00F703DC"/>
    <w:rsid w:val="00F76102"/>
    <w:rsid w:val="00F76B42"/>
    <w:rsid w:val="00F81155"/>
    <w:rsid w:val="00F83953"/>
    <w:rsid w:val="00F83BE3"/>
    <w:rsid w:val="00F86A10"/>
    <w:rsid w:val="00FA1BB4"/>
    <w:rsid w:val="00FA577F"/>
    <w:rsid w:val="00FB03B1"/>
    <w:rsid w:val="00FB24D7"/>
    <w:rsid w:val="00FC10B6"/>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47"/>
    <w:rPr>
      <w:rFonts w:ascii="Calibri" w:eastAsia="Calibri" w:hAnsi="Calibri" w:cs="Calibri"/>
      <w:lang w:eastAsia="pt-BR"/>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rPr>
      <w:rFonts w:asciiTheme="minorHAnsi" w:eastAsiaTheme="minorHAnsi" w:hAnsiTheme="minorHAnsi" w:cstheme="minorBidi"/>
      <w:lang w:eastAsia="en-US"/>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211ADD"/>
  </w:style>
  <w:style w:type="character" w:styleId="MenoPendente">
    <w:name w:val="Unresolved Mention"/>
    <w:basedOn w:val="Fontepargpadro"/>
    <w:uiPriority w:val="99"/>
    <w:semiHidden/>
    <w:unhideWhenUsed/>
    <w:rsid w:val="00A6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camara.leg.br/a-camara/estruturaadm/gestao-na-camara-dos-deputados/responsabilidade-social-e-ambiental/acessibilidade/Como-li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1957</Words>
  <Characters>10571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21</cp:revision>
  <cp:lastPrinted>2020-06-23T12:14:00Z</cp:lastPrinted>
  <dcterms:created xsi:type="dcterms:W3CDTF">2020-07-30T18:26:00Z</dcterms:created>
  <dcterms:modified xsi:type="dcterms:W3CDTF">2020-08-04T11:38:00Z</dcterms:modified>
</cp:coreProperties>
</file>