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RPr="00B13A4A" w:rsidP="00453501" w14:paraId="27ACDA19" w14:textId="7BEA92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Pr="00B13A4A" w:rsidR="00434A39">
        <w:rPr>
          <w:rFonts w:ascii="Arial" w:hAnsi="Arial" w:cs="Arial"/>
          <w:b/>
          <w:sz w:val="24"/>
          <w:szCs w:val="24"/>
        </w:rPr>
        <w:t>3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RPr="002F30EE" w:rsidP="00453501" w14:paraId="710A6305" w14:textId="77777777">
      <w:pPr>
        <w:ind w:left="2832" w:firstLine="708"/>
        <w:jc w:val="both"/>
        <w:rPr>
          <w:rFonts w:ascii="Arial" w:hAnsi="Arial" w:cs="Arial"/>
          <w:bCs/>
          <w:sz w:val="24"/>
          <w:szCs w:val="24"/>
        </w:rPr>
      </w:pPr>
    </w:p>
    <w:p w:rsidR="00894808" w:rsidRPr="002F30EE" w:rsidP="00453501" w14:paraId="40192B9A" w14:textId="6AE90F6F">
      <w:pPr>
        <w:ind w:left="4962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395E94" w:rsidR="00395E94">
        <w:rPr>
          <w:rFonts w:ascii="Arial" w:hAnsi="Arial" w:cs="Arial"/>
          <w:bCs/>
          <w:sz w:val="24"/>
          <w:szCs w:val="24"/>
        </w:rPr>
        <w:t>DISPÕE SOBRE A OBRIGATORIEDADE DOS ÓRGÃOS PÚBLICOS E ESTABELECIMENTOS COMERCIAIS</w:t>
      </w:r>
      <w:r w:rsidR="00395E94">
        <w:rPr>
          <w:rFonts w:ascii="Arial" w:hAnsi="Arial" w:cs="Arial"/>
          <w:bCs/>
          <w:sz w:val="24"/>
          <w:szCs w:val="24"/>
        </w:rPr>
        <w:t xml:space="preserve"> </w:t>
      </w:r>
      <w:r w:rsidRPr="00395E94" w:rsidR="00395E94">
        <w:rPr>
          <w:rFonts w:ascii="Arial" w:hAnsi="Arial" w:cs="Arial"/>
          <w:bCs/>
          <w:sz w:val="24"/>
          <w:szCs w:val="24"/>
        </w:rPr>
        <w:t>DE SUMARÉ,</w:t>
      </w:r>
      <w:r w:rsidR="00395E94">
        <w:rPr>
          <w:rFonts w:ascii="Arial" w:hAnsi="Arial" w:cs="Arial"/>
          <w:bCs/>
          <w:sz w:val="24"/>
          <w:szCs w:val="24"/>
        </w:rPr>
        <w:t xml:space="preserve"> A</w:t>
      </w:r>
      <w:r w:rsidRPr="00395E94" w:rsidR="00395E94">
        <w:rPr>
          <w:rFonts w:ascii="Arial" w:hAnsi="Arial" w:cs="Arial"/>
          <w:bCs/>
          <w:sz w:val="24"/>
          <w:szCs w:val="24"/>
        </w:rPr>
        <w:t xml:space="preserve"> DISPONIBILIZAREM BANHEIROS </w:t>
      </w:r>
      <w:r w:rsidR="00395E94">
        <w:rPr>
          <w:rFonts w:ascii="Arial" w:hAnsi="Arial" w:cs="Arial"/>
          <w:bCs/>
          <w:sz w:val="24"/>
          <w:szCs w:val="24"/>
        </w:rPr>
        <w:t>AOS</w:t>
      </w:r>
      <w:r w:rsidRPr="00395E94" w:rsidR="00395E94">
        <w:rPr>
          <w:rFonts w:ascii="Arial" w:hAnsi="Arial" w:cs="Arial"/>
          <w:bCs/>
          <w:sz w:val="24"/>
          <w:szCs w:val="24"/>
        </w:rPr>
        <w:t xml:space="preserve"> USUÁRIOS, CONTRIBUINTES, CONSUMIDORES E CLIENTES.</w:t>
      </w:r>
      <w:r w:rsidR="00C03046">
        <w:rPr>
          <w:rFonts w:ascii="Arial" w:hAnsi="Arial" w:cs="Arial"/>
          <w:bCs/>
          <w:sz w:val="24"/>
          <w:szCs w:val="24"/>
        </w:rPr>
        <w:t>”</w:t>
      </w:r>
    </w:p>
    <w:p w:rsidR="00453501" w:rsidRPr="002F30EE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0E1DF0" w:rsidRPr="002F30EE" w:rsidP="000E1DF0" w14:paraId="4167565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4E1AA9" w:rsidP="002F30EE" w14:paraId="52D75940" w14:textId="49C6B5B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Art. 1º</w:t>
      </w:r>
      <w:r w:rsidRPr="002F30EE">
        <w:rPr>
          <w:rFonts w:ascii="Arial" w:hAnsi="Arial" w:cs="Arial"/>
          <w:bCs/>
          <w:sz w:val="24"/>
          <w:szCs w:val="24"/>
        </w:rPr>
        <w:t xml:space="preserve"> - </w:t>
      </w:r>
      <w:r w:rsidRPr="00BA3427" w:rsidR="00BA3427">
        <w:rPr>
          <w:rFonts w:ascii="Arial" w:hAnsi="Arial" w:cs="Arial"/>
          <w:bCs/>
          <w:sz w:val="24"/>
          <w:szCs w:val="24"/>
        </w:rPr>
        <w:t>Os órgãos públicos e estabelecimentos comerciais que realizem atendimento ao público em Sumaré</w:t>
      </w:r>
      <w:r w:rsidR="00CA6E09">
        <w:rPr>
          <w:rFonts w:ascii="Arial" w:hAnsi="Arial" w:cs="Arial"/>
          <w:bCs/>
          <w:sz w:val="24"/>
          <w:szCs w:val="24"/>
        </w:rPr>
        <w:t xml:space="preserve"> e possuam</w:t>
      </w:r>
      <w:r w:rsidRPr="00BA3427" w:rsidR="00BA3427">
        <w:rPr>
          <w:rFonts w:ascii="Arial" w:hAnsi="Arial" w:cs="Arial"/>
          <w:bCs/>
          <w:sz w:val="24"/>
          <w:szCs w:val="24"/>
        </w:rPr>
        <w:t xml:space="preserve"> </w:t>
      </w:r>
      <w:r w:rsidRPr="00BA3427" w:rsidR="00CA6E09">
        <w:rPr>
          <w:rFonts w:ascii="Arial" w:hAnsi="Arial" w:cs="Arial"/>
          <w:bCs/>
          <w:sz w:val="24"/>
          <w:szCs w:val="24"/>
        </w:rPr>
        <w:t xml:space="preserve">área superior a </w:t>
      </w:r>
      <w:r w:rsidR="00D00EDF">
        <w:rPr>
          <w:rFonts w:ascii="Arial" w:hAnsi="Arial" w:cs="Arial"/>
          <w:bCs/>
          <w:sz w:val="24"/>
          <w:szCs w:val="24"/>
        </w:rPr>
        <w:t>50</w:t>
      </w:r>
      <w:r w:rsidRPr="00BA3427" w:rsidR="00CA6E09">
        <w:rPr>
          <w:rFonts w:ascii="Arial" w:hAnsi="Arial" w:cs="Arial"/>
          <w:bCs/>
          <w:sz w:val="24"/>
          <w:szCs w:val="24"/>
        </w:rPr>
        <w:t xml:space="preserve"> metros quadrados</w:t>
      </w:r>
      <w:r w:rsidRPr="00BA3427" w:rsidR="00BA3427">
        <w:rPr>
          <w:rFonts w:ascii="Arial" w:hAnsi="Arial" w:cs="Arial"/>
          <w:bCs/>
          <w:sz w:val="24"/>
          <w:szCs w:val="24"/>
        </w:rPr>
        <w:t xml:space="preserve"> ficam obrigados a disponibilizar banheiro para usuários, contribuintes, consumidores e clientes.</w:t>
      </w:r>
    </w:p>
    <w:p w:rsidR="00CA6E09" w:rsidP="002F30EE" w14:paraId="5187302B" w14:textId="62515A32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B2365">
        <w:rPr>
          <w:rFonts w:ascii="Arial" w:hAnsi="Arial" w:cs="Arial"/>
          <w:bCs/>
          <w:sz w:val="24"/>
          <w:szCs w:val="24"/>
        </w:rPr>
        <w:t xml:space="preserve">§ 1º </w:t>
      </w:r>
      <w:r w:rsidR="001706B2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B47">
        <w:rPr>
          <w:rFonts w:ascii="Arial" w:hAnsi="Arial" w:cs="Arial"/>
          <w:bCs/>
          <w:sz w:val="24"/>
          <w:szCs w:val="24"/>
        </w:rPr>
        <w:t>E</w:t>
      </w:r>
      <w:r w:rsidR="001706B2">
        <w:rPr>
          <w:rFonts w:ascii="Arial" w:hAnsi="Arial" w:cs="Arial"/>
          <w:bCs/>
          <w:sz w:val="24"/>
          <w:szCs w:val="24"/>
        </w:rPr>
        <w:t xml:space="preserve">ntende-se como estabelecimentos comerciais descritos no caput os </w:t>
      </w:r>
      <w:r w:rsidRPr="001706B2" w:rsidR="001706B2">
        <w:rPr>
          <w:rFonts w:ascii="Arial" w:hAnsi="Arial" w:cs="Arial"/>
          <w:bCs/>
          <w:sz w:val="24"/>
          <w:szCs w:val="24"/>
        </w:rPr>
        <w:t>centros comerciais, supermercados, bares, lanchonetes, farmácias</w:t>
      </w:r>
      <w:r w:rsidR="0035636B">
        <w:rPr>
          <w:rFonts w:ascii="Arial" w:hAnsi="Arial" w:cs="Arial"/>
          <w:bCs/>
          <w:sz w:val="24"/>
          <w:szCs w:val="24"/>
        </w:rPr>
        <w:t>, provedores de internet e similares.</w:t>
      </w:r>
    </w:p>
    <w:p w:rsidR="0035636B" w:rsidP="002F30EE" w14:paraId="228350CF" w14:textId="630E1DC4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B2365">
        <w:rPr>
          <w:rFonts w:ascii="Arial" w:hAnsi="Arial" w:cs="Arial"/>
          <w:bCs/>
          <w:sz w:val="24"/>
          <w:szCs w:val="24"/>
        </w:rPr>
        <w:t>§ 2º</w:t>
      </w:r>
      <w:r w:rsidRPr="00CB23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="00587B47">
        <w:rPr>
          <w:rFonts w:ascii="Arial" w:hAnsi="Arial" w:cs="Arial"/>
          <w:bCs/>
          <w:sz w:val="24"/>
          <w:szCs w:val="24"/>
        </w:rPr>
        <w:t>O</w:t>
      </w:r>
      <w:r w:rsidR="0095463A">
        <w:rPr>
          <w:rFonts w:ascii="Arial" w:hAnsi="Arial" w:cs="Arial"/>
          <w:bCs/>
          <w:sz w:val="24"/>
          <w:szCs w:val="24"/>
        </w:rPr>
        <w:t xml:space="preserve">s estabelecimentos poderão manter </w:t>
      </w:r>
      <w:r w:rsidRPr="0095463A" w:rsidR="0095463A">
        <w:rPr>
          <w:rFonts w:ascii="Arial" w:hAnsi="Arial" w:cs="Arial"/>
          <w:bCs/>
          <w:sz w:val="24"/>
          <w:szCs w:val="24"/>
        </w:rPr>
        <w:t xml:space="preserve">suas estruturas atuais, </w:t>
      </w:r>
      <w:r>
        <w:rPr>
          <w:rFonts w:ascii="Arial" w:hAnsi="Arial" w:cs="Arial"/>
          <w:bCs/>
          <w:sz w:val="24"/>
          <w:szCs w:val="24"/>
        </w:rPr>
        <w:t>desde que</w:t>
      </w:r>
      <w:r w:rsidRPr="0095463A" w:rsidR="0095463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destinem </w:t>
      </w:r>
      <w:r w:rsidRPr="0095463A" w:rsidR="0095463A">
        <w:rPr>
          <w:rFonts w:ascii="Arial" w:hAnsi="Arial" w:cs="Arial"/>
          <w:bCs/>
          <w:sz w:val="24"/>
          <w:szCs w:val="24"/>
        </w:rPr>
        <w:t>instalações sanitárias ao uso do público, cliente e consumidor.</w:t>
      </w:r>
    </w:p>
    <w:p w:rsidR="00CB2365" w:rsidP="002F30EE" w14:paraId="7AF4F557" w14:textId="2D7E1C2E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D2745">
        <w:rPr>
          <w:rFonts w:ascii="Arial" w:hAnsi="Arial" w:cs="Arial"/>
          <w:b/>
          <w:sz w:val="24"/>
          <w:szCs w:val="24"/>
        </w:rPr>
        <w:t>Art. 2º</w:t>
      </w:r>
      <w:r w:rsidRPr="00AD2745">
        <w:rPr>
          <w:rFonts w:ascii="Arial" w:hAnsi="Arial" w:cs="Arial"/>
          <w:bCs/>
          <w:sz w:val="24"/>
          <w:szCs w:val="24"/>
        </w:rPr>
        <w:t xml:space="preserve"> – Os banheiros públicos devem oferecer condições adequadas, incluindo papel higiênico, lavatório com água corrente, sabão e toalhas de papel.</w:t>
      </w:r>
    </w:p>
    <w:p w:rsidR="006148D4" w:rsidP="002F30EE" w14:paraId="1DD3AA75" w14:textId="0DAF91F8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6148D4">
        <w:rPr>
          <w:rFonts w:ascii="Arial" w:hAnsi="Arial" w:cs="Arial"/>
          <w:b/>
          <w:sz w:val="24"/>
          <w:szCs w:val="24"/>
        </w:rPr>
        <w:t>Art. 3º</w:t>
      </w:r>
      <w:r w:rsidRPr="006148D4">
        <w:rPr>
          <w:rFonts w:ascii="Arial" w:hAnsi="Arial" w:cs="Arial"/>
          <w:bCs/>
          <w:sz w:val="24"/>
          <w:szCs w:val="24"/>
        </w:rPr>
        <w:t xml:space="preserve"> - Estabelecimentos que negarem o uso do banheiro estarão sujeitos a multa de </w:t>
      </w:r>
      <w:r>
        <w:rPr>
          <w:rFonts w:ascii="Arial" w:hAnsi="Arial" w:cs="Arial"/>
          <w:bCs/>
          <w:sz w:val="24"/>
          <w:szCs w:val="24"/>
        </w:rPr>
        <w:t>200</w:t>
      </w:r>
      <w:r w:rsidRPr="006148D4">
        <w:rPr>
          <w:rFonts w:ascii="Arial" w:hAnsi="Arial" w:cs="Arial"/>
          <w:bCs/>
          <w:sz w:val="24"/>
          <w:szCs w:val="24"/>
        </w:rPr>
        <w:t xml:space="preserve"> </w:t>
      </w:r>
      <w:r w:rsidR="006F5F5A">
        <w:rPr>
          <w:rFonts w:ascii="Arial" w:hAnsi="Arial" w:cs="Arial"/>
          <w:bCs/>
          <w:sz w:val="24"/>
          <w:szCs w:val="24"/>
        </w:rPr>
        <w:t>UFMS</w:t>
      </w:r>
      <w:r w:rsidRPr="006148D4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Unidade</w:t>
      </w:r>
      <w:r w:rsidR="006F5F5A">
        <w:rPr>
          <w:rFonts w:ascii="Arial" w:hAnsi="Arial" w:cs="Arial"/>
          <w:bCs/>
          <w:sz w:val="24"/>
          <w:szCs w:val="24"/>
        </w:rPr>
        <w:t xml:space="preserve"> Fiscal do Município de Sumaré</w:t>
      </w:r>
      <w:r w:rsidRPr="006148D4">
        <w:rPr>
          <w:rFonts w:ascii="Arial" w:hAnsi="Arial" w:cs="Arial"/>
          <w:bCs/>
          <w:sz w:val="24"/>
          <w:szCs w:val="24"/>
        </w:rPr>
        <w:t>).</w:t>
      </w:r>
    </w:p>
    <w:p w:rsidR="008E3A22" w:rsidP="002F30EE" w14:paraId="7E8BAD12" w14:textId="28787B09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3266B">
        <w:rPr>
          <w:rFonts w:ascii="Arial" w:hAnsi="Arial" w:cs="Arial"/>
          <w:b/>
          <w:sz w:val="24"/>
          <w:szCs w:val="24"/>
        </w:rPr>
        <w:t>Art. 4º</w:t>
      </w:r>
      <w:r w:rsidRPr="00E3266B">
        <w:rPr>
          <w:rFonts w:ascii="Arial" w:hAnsi="Arial" w:cs="Arial"/>
          <w:bCs/>
          <w:sz w:val="24"/>
          <w:szCs w:val="24"/>
        </w:rPr>
        <w:t xml:space="preserve"> – </w:t>
      </w:r>
      <w:r w:rsidR="00A70E85">
        <w:rPr>
          <w:rFonts w:ascii="Arial" w:hAnsi="Arial" w:cs="Arial"/>
          <w:bCs/>
          <w:sz w:val="24"/>
          <w:szCs w:val="24"/>
        </w:rPr>
        <w:t>O Poder Executivo Municipal deverá regulamentar essa lei no prazo de 60 dias.</w:t>
      </w:r>
    </w:p>
    <w:p w:rsidR="007354F1" w:rsidP="00C05348" w14:paraId="38E330D5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E12E3E" w:rsidRPr="00E12E3E" w:rsidP="00C05348" w14:paraId="3BFAB88F" w14:textId="48D1EFA4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3266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E3266B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="00C05348">
        <w:rPr>
          <w:rFonts w:ascii="Arial" w:hAnsi="Arial" w:cs="Arial"/>
          <w:bCs/>
          <w:sz w:val="24"/>
          <w:szCs w:val="24"/>
        </w:rPr>
        <w:t xml:space="preserve">Esta lei entra em vigor </w:t>
      </w:r>
      <w:r w:rsidR="007354F1">
        <w:rPr>
          <w:rFonts w:ascii="Arial" w:hAnsi="Arial" w:cs="Arial"/>
          <w:bCs/>
          <w:sz w:val="24"/>
          <w:szCs w:val="24"/>
        </w:rPr>
        <w:t>90 dias após a sua publicação.</w:t>
      </w:r>
    </w:p>
    <w:p w:rsidR="001C23D3" w:rsidP="002F30EE" w14:paraId="575E640C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0E3585" w:rsidP="000E3585" w14:paraId="428E4689" w14:textId="60848E40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395E94">
        <w:rPr>
          <w:rFonts w:ascii="Tahoma" w:hAnsi="Tahoma" w:cs="Tahoma"/>
          <w:bCs/>
          <w:sz w:val="24"/>
          <w:szCs w:val="24"/>
        </w:rPr>
        <w:t>14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395E94">
        <w:rPr>
          <w:rFonts w:ascii="Tahoma" w:hAnsi="Tahoma" w:cs="Tahoma"/>
          <w:bCs/>
          <w:sz w:val="24"/>
          <w:szCs w:val="24"/>
        </w:rPr>
        <w:t xml:space="preserve">novembro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Pr="002F30EE" w:rsidR="00434A39">
        <w:rPr>
          <w:rFonts w:ascii="Tahoma" w:hAnsi="Tahoma" w:cs="Tahoma"/>
          <w:bCs/>
          <w:sz w:val="24"/>
          <w:szCs w:val="24"/>
        </w:rPr>
        <w:t>3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311CBE" w:rsidP="000E3585" w14:paraId="01483CBC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311CBE" w:rsidP="000E3585" w14:paraId="771B5633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311CBE" w:rsidP="000E3585" w14:paraId="5E681817" w14:textId="28979F47">
      <w:pPr>
        <w:jc w:val="center"/>
        <w:rPr>
          <w:rFonts w:ascii="Tahoma" w:hAnsi="Tahoma" w:cs="Tahoma"/>
          <w:bCs/>
          <w:sz w:val="24"/>
          <w:szCs w:val="24"/>
        </w:rPr>
      </w:pPr>
    </w:p>
    <w:p w:rsidR="00311CBE" w:rsidP="000E3585" w14:paraId="40471AF8" w14:textId="5BC62AAD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2576830</wp:posOffset>
            </wp:positionH>
            <wp:positionV relativeFrom="paragraph">
              <wp:posOffset>151765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272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CBE" w:rsidRPr="002F30EE" w:rsidP="000E3585" w14:paraId="451260A7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434A39" w:rsidRPr="002F30EE" w:rsidP="000E3585" w14:paraId="4B6F7B85" w14:textId="7493C432">
      <w:pPr>
        <w:jc w:val="center"/>
        <w:rPr>
          <w:bCs/>
        </w:rPr>
      </w:pPr>
    </w:p>
    <w:tbl>
      <w:tblPr>
        <w:tblStyle w:val="TableGrid"/>
        <w:tblpPr w:leftFromText="141" w:rightFromText="141" w:vertAnchor="text" w:horzAnchor="margin" w:tblpXSpec="center" w:tblpY="53"/>
        <w:tblW w:w="40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</w:tblGrid>
      <w:tr w14:paraId="5A0BE07F" w14:textId="77777777" w:rsidTr="00DD1EE5">
        <w:tblPrEx>
          <w:tblW w:w="402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</w:tcPr>
          <w:p w:rsidR="00FB6959" w:rsidP="00DD1EE5" w14:paraId="42C60360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FB6959" w:rsidP="00DD1EE5" w14:paraId="417C566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PSB</w:t>
            </w:r>
          </w:p>
        </w:tc>
      </w:tr>
    </w:tbl>
    <w:p w:rsidR="00F2197B" w:rsidRPr="002F30EE" w14:paraId="0ED2202E" w14:textId="07817A6A">
      <w:pPr>
        <w:rPr>
          <w:rFonts w:ascii="Arial" w:hAnsi="Arial" w:cs="Arial"/>
          <w:bCs/>
          <w:sz w:val="24"/>
          <w:szCs w:val="24"/>
        </w:rPr>
      </w:pPr>
    </w:p>
    <w:p w:rsidR="00AC4A6D" w:rsidRPr="002F30EE" w14:paraId="36F7268A" w14:textId="6EE97FA0">
      <w:pPr>
        <w:rPr>
          <w:rFonts w:ascii="Arial" w:hAnsi="Arial" w:cs="Arial"/>
          <w:bCs/>
          <w:sz w:val="24"/>
          <w:szCs w:val="24"/>
        </w:rPr>
      </w:pPr>
    </w:p>
    <w:p w:rsidR="00894808" w:rsidP="00FB6959" w14:paraId="2E6DC9BF" w14:textId="0CDCD916">
      <w:pPr>
        <w:rPr>
          <w:rFonts w:ascii="Arial" w:hAnsi="Arial" w:cs="Arial"/>
          <w:bCs/>
          <w:sz w:val="24"/>
          <w:szCs w:val="24"/>
        </w:rPr>
      </w:pPr>
    </w:p>
    <w:p w:rsidR="00422014" w14:paraId="0BB7D8AD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82035" w:rsidP="00282035" w14:paraId="0F80DA2A" w14:textId="50E567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82035" w:rsidP="00282035" w14:paraId="233E58C9" w14:textId="29E0D74F">
      <w:pPr>
        <w:jc w:val="center"/>
        <w:rPr>
          <w:rFonts w:ascii="Arial" w:hAnsi="Arial" w:cs="Arial"/>
          <w:b/>
          <w:sz w:val="24"/>
          <w:szCs w:val="24"/>
        </w:rPr>
      </w:pPr>
    </w:p>
    <w:p w:rsidR="00D20027" w:rsidP="00D20027" w14:paraId="7ABDD990" w14:textId="00F454F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Submeto aos nobres pares, para apreciação esse projeto de Lei que visa garantir conforto e garantias de dignidade a</w:t>
      </w:r>
      <w:r w:rsidR="00377337">
        <w:rPr>
          <w:rFonts w:ascii="Arial" w:hAnsi="Arial" w:cs="Arial"/>
          <w:bCs/>
          <w:sz w:val="24"/>
          <w:szCs w:val="24"/>
        </w:rPr>
        <w:t xml:space="preserve"> população Sumareense.</w:t>
      </w:r>
    </w:p>
    <w:p w:rsidR="00D20027" w:rsidRPr="00D20027" w:rsidP="00D20027" w14:paraId="0B851E5F" w14:textId="3824E6F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20027">
        <w:rPr>
          <w:rFonts w:ascii="Arial" w:hAnsi="Arial" w:cs="Arial"/>
          <w:bCs/>
          <w:sz w:val="24"/>
          <w:szCs w:val="24"/>
        </w:rPr>
        <w:t>A relevância da presente proposta de lei reside na busca constante pela melhoria da qualidade de vida e pelo respeito aos direitos fundamentais dos cidadãos do município de Sumaré. A obrigatoriedade de disponibilização de banheiros em estabelecimentos comerciais e órgãos públicos com área superior a 100 metros quadrados não apenas promove a acessibilidade, mas também reflete o compromisso com a dignidade e o bem-estar da população.</w:t>
      </w:r>
    </w:p>
    <w:p w:rsidR="00D20027" w:rsidRPr="00D20027" w:rsidP="00D20027" w14:paraId="2670EFFC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20027">
        <w:rPr>
          <w:rFonts w:ascii="Arial" w:hAnsi="Arial" w:cs="Arial"/>
          <w:bCs/>
          <w:sz w:val="24"/>
          <w:szCs w:val="24"/>
        </w:rPr>
        <w:t>Ao instituir tal normativa, reconhecemos a importância do acesso facilitado a instalações sanitárias, proporcionando um ambiente mais inclusivo e condizente com as necessidades cotidianas dos frequentadores desses espaços. A acessibilidade a banheiros adequados não é apenas uma comodidade, mas um direito essencial que contribui para a igualdade de oportunidades e a participação plena de todos na sociedade.</w:t>
      </w:r>
    </w:p>
    <w:p w:rsidR="00D20027" w:rsidRPr="00D20027" w:rsidP="00D20027" w14:paraId="5AC11320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20027">
        <w:rPr>
          <w:rFonts w:ascii="Arial" w:hAnsi="Arial" w:cs="Arial"/>
          <w:bCs/>
          <w:sz w:val="24"/>
          <w:szCs w:val="24"/>
        </w:rPr>
        <w:t>Além disso, ao estabelecer critérios mínimos para a adequação dos banheiros públicos, a lei busca garantir condições de higiene e segurança, contribuindo para a preservação da saúde pública. A multa prevista no Art. 3º serve como mecanismo dissuasório, incentivando o cumprimento da legislação e, por conseguinte, fortalecendo o comprometimento dos estabelecimentos com a promoção de um ambiente acolhedor e acessível.</w:t>
      </w:r>
    </w:p>
    <w:p w:rsidR="00D20027" w:rsidRPr="00D20027" w:rsidP="00D20027" w14:paraId="0AF4A844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20027">
        <w:rPr>
          <w:rFonts w:ascii="Arial" w:hAnsi="Arial" w:cs="Arial"/>
          <w:bCs/>
          <w:sz w:val="24"/>
          <w:szCs w:val="24"/>
        </w:rPr>
        <w:t>Nesse contexto, a presente proposta reflete a responsabilidade do Poder Público em zelar pelo bem-estar da comunidade, ao mesmo tempo em que proporciona aos estabelecimentos um período adequado para adaptação, garantindo a efetiva aplicação da legislação de forma equitativa.</w:t>
      </w:r>
    </w:p>
    <w:p w:rsidR="00E91433" w:rsidP="00D20027" w14:paraId="78DD679D" w14:textId="76C4D9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20027">
        <w:rPr>
          <w:rFonts w:ascii="Arial" w:hAnsi="Arial" w:cs="Arial"/>
          <w:bCs/>
          <w:sz w:val="24"/>
          <w:szCs w:val="24"/>
        </w:rPr>
        <w:t>Assim, a importância desta lei transcende o aspecto meramente regulatório, estabelecendo-se como um instrumento de promoção da cidadania, inclusão social e saúde pública no âmbito do município de Sumaré.</w:t>
      </w:r>
    </w:p>
    <w:p w:rsidR="00377337" w:rsidP="00D20027" w14:paraId="05B8CD1B" w14:textId="0CC57B9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2738755</wp:posOffset>
            </wp:positionH>
            <wp:positionV relativeFrom="paragraph">
              <wp:posOffset>460375</wp:posOffset>
            </wp:positionV>
            <wp:extent cx="2183765" cy="984885"/>
            <wp:effectExtent l="0" t="0" r="0" b="0"/>
            <wp:wrapNone/>
            <wp:docPr id="1977733891" name="Imagem 1977733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123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4"/>
          <w:szCs w:val="24"/>
        </w:rPr>
        <w:t xml:space="preserve">Sendo assim, </w:t>
      </w:r>
      <w:r w:rsidR="00422014">
        <w:rPr>
          <w:rFonts w:ascii="Arial" w:hAnsi="Arial" w:cs="Arial"/>
          <w:color w:val="000000"/>
          <w:sz w:val="24"/>
          <w:szCs w:val="24"/>
        </w:rPr>
        <w:t>p</w:t>
      </w:r>
      <w:r w:rsidR="002B6A7E">
        <w:rPr>
          <w:rFonts w:ascii="Arial" w:hAnsi="Arial" w:cs="Arial"/>
          <w:color w:val="000000"/>
          <w:sz w:val="24"/>
          <w:szCs w:val="24"/>
        </w:rPr>
        <w:t>eço,</w:t>
      </w:r>
      <w:r w:rsidR="004220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4A39" w:rsidR="002B6A7E">
        <w:rPr>
          <w:rFonts w:ascii="Arial" w:hAnsi="Arial" w:cs="Arial"/>
          <w:color w:val="000000"/>
          <w:sz w:val="24"/>
          <w:szCs w:val="24"/>
        </w:rPr>
        <w:t>a cada um dos senhores vereadores, que votem favoravelmente a esta proposta de lei</w:t>
      </w:r>
      <w:r w:rsidR="00422014">
        <w:rPr>
          <w:rFonts w:ascii="Arial" w:hAnsi="Arial" w:cs="Arial"/>
          <w:color w:val="000000"/>
          <w:sz w:val="24"/>
          <w:szCs w:val="24"/>
        </w:rPr>
        <w:t>.</w:t>
      </w:r>
    </w:p>
    <w:p w:rsidR="00E91433" w:rsidP="00282035" w14:paraId="1D5AAAF1" w14:textId="4FD07F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1433" w:rsidP="00282035" w14:paraId="1F86FE10" w14:textId="18CD7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53"/>
        <w:tblW w:w="40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</w:tblGrid>
      <w:tr w14:paraId="06CB77E8" w14:textId="77777777" w:rsidTr="00DD1EE5">
        <w:tblPrEx>
          <w:tblW w:w="402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</w:tcPr>
          <w:p w:rsidR="00E91433" w:rsidP="00DD1EE5" w14:paraId="7DDC37BC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E91433" w:rsidP="00DD1EE5" w14:paraId="045332A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PSB</w:t>
            </w:r>
          </w:p>
        </w:tc>
      </w:tr>
      <w:permEnd w:id="0"/>
    </w:tbl>
    <w:p w:rsidR="00E91433" w:rsidRPr="00282035" w:rsidP="00282035" w14:paraId="1DEF3BF7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2ED4"/>
    <w:rsid w:val="000D2BDC"/>
    <w:rsid w:val="000E1DF0"/>
    <w:rsid w:val="000E3016"/>
    <w:rsid w:val="000E3585"/>
    <w:rsid w:val="00104AAA"/>
    <w:rsid w:val="0015657E"/>
    <w:rsid w:val="00156CF8"/>
    <w:rsid w:val="001706B2"/>
    <w:rsid w:val="00174344"/>
    <w:rsid w:val="00193DEA"/>
    <w:rsid w:val="001A1786"/>
    <w:rsid w:val="001C23D3"/>
    <w:rsid w:val="00216F7B"/>
    <w:rsid w:val="00282035"/>
    <w:rsid w:val="002951A3"/>
    <w:rsid w:val="002B6A7E"/>
    <w:rsid w:val="002F30EE"/>
    <w:rsid w:val="00311CBE"/>
    <w:rsid w:val="00325ED4"/>
    <w:rsid w:val="00341ADD"/>
    <w:rsid w:val="00355DED"/>
    <w:rsid w:val="0035636B"/>
    <w:rsid w:val="00377337"/>
    <w:rsid w:val="00395E94"/>
    <w:rsid w:val="00397668"/>
    <w:rsid w:val="003A63E4"/>
    <w:rsid w:val="003C38F8"/>
    <w:rsid w:val="004144FE"/>
    <w:rsid w:val="00422014"/>
    <w:rsid w:val="0043302D"/>
    <w:rsid w:val="00434A39"/>
    <w:rsid w:val="00453501"/>
    <w:rsid w:val="00460A32"/>
    <w:rsid w:val="004B2CC9"/>
    <w:rsid w:val="004E1AA9"/>
    <w:rsid w:val="0051286F"/>
    <w:rsid w:val="00551680"/>
    <w:rsid w:val="0055798B"/>
    <w:rsid w:val="005666EC"/>
    <w:rsid w:val="005869A8"/>
    <w:rsid w:val="00587B47"/>
    <w:rsid w:val="005F113E"/>
    <w:rsid w:val="00601B0A"/>
    <w:rsid w:val="006148D4"/>
    <w:rsid w:val="00615BAE"/>
    <w:rsid w:val="00626437"/>
    <w:rsid w:val="00627E2B"/>
    <w:rsid w:val="00632FA0"/>
    <w:rsid w:val="00634EE6"/>
    <w:rsid w:val="00650890"/>
    <w:rsid w:val="006761E3"/>
    <w:rsid w:val="006C41A4"/>
    <w:rsid w:val="006D1E9A"/>
    <w:rsid w:val="006D3ACE"/>
    <w:rsid w:val="006F5F5A"/>
    <w:rsid w:val="00725C52"/>
    <w:rsid w:val="007354F1"/>
    <w:rsid w:val="00770563"/>
    <w:rsid w:val="0079433B"/>
    <w:rsid w:val="007B69D2"/>
    <w:rsid w:val="007B7079"/>
    <w:rsid w:val="007D6020"/>
    <w:rsid w:val="00822396"/>
    <w:rsid w:val="00894808"/>
    <w:rsid w:val="008B3CA7"/>
    <w:rsid w:val="008E3A22"/>
    <w:rsid w:val="0094143F"/>
    <w:rsid w:val="0095463A"/>
    <w:rsid w:val="009C01EF"/>
    <w:rsid w:val="009C3389"/>
    <w:rsid w:val="00A06CF2"/>
    <w:rsid w:val="00A70E85"/>
    <w:rsid w:val="00AC0394"/>
    <w:rsid w:val="00AC4A6D"/>
    <w:rsid w:val="00AD2745"/>
    <w:rsid w:val="00AE6AEE"/>
    <w:rsid w:val="00B13A4A"/>
    <w:rsid w:val="00BA3427"/>
    <w:rsid w:val="00BB47A4"/>
    <w:rsid w:val="00C00C1E"/>
    <w:rsid w:val="00C03046"/>
    <w:rsid w:val="00C05348"/>
    <w:rsid w:val="00C14F34"/>
    <w:rsid w:val="00C3037E"/>
    <w:rsid w:val="00C36776"/>
    <w:rsid w:val="00C51C40"/>
    <w:rsid w:val="00C7539F"/>
    <w:rsid w:val="00C865F3"/>
    <w:rsid w:val="00C86E17"/>
    <w:rsid w:val="00CA6E09"/>
    <w:rsid w:val="00CB2365"/>
    <w:rsid w:val="00CD5861"/>
    <w:rsid w:val="00CD6B58"/>
    <w:rsid w:val="00CF401E"/>
    <w:rsid w:val="00D00EDF"/>
    <w:rsid w:val="00D20027"/>
    <w:rsid w:val="00D47AC8"/>
    <w:rsid w:val="00D56B7F"/>
    <w:rsid w:val="00D75C20"/>
    <w:rsid w:val="00DB3515"/>
    <w:rsid w:val="00DD1D1B"/>
    <w:rsid w:val="00DD1EE5"/>
    <w:rsid w:val="00DF1BB7"/>
    <w:rsid w:val="00E12E3E"/>
    <w:rsid w:val="00E3266B"/>
    <w:rsid w:val="00E55B14"/>
    <w:rsid w:val="00E84328"/>
    <w:rsid w:val="00E91433"/>
    <w:rsid w:val="00EC4705"/>
    <w:rsid w:val="00F2197B"/>
    <w:rsid w:val="00F25793"/>
    <w:rsid w:val="00F4119C"/>
    <w:rsid w:val="00F73E30"/>
    <w:rsid w:val="00FB674F"/>
    <w:rsid w:val="00FB6959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433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543</Words>
  <Characters>2933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36</cp:revision>
  <cp:lastPrinted>2023-11-14T18:00:00Z</cp:lastPrinted>
  <dcterms:created xsi:type="dcterms:W3CDTF">2023-11-14T17:36:00Z</dcterms:created>
  <dcterms:modified xsi:type="dcterms:W3CDTF">2023-11-14T18:29:00Z</dcterms:modified>
</cp:coreProperties>
</file>