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R$ 118.113,35 (cento e dezoito mil, cento e treze reais e trinta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