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4994" w:rsidRPr="002C4994" w:rsidP="002C4994" w14:paraId="6C978FD7" w14:textId="77777777">
      <w:pPr>
        <w:rPr>
          <w:rFonts w:ascii="Arial" w:hAnsi="Arial" w:cs="Arial"/>
          <w:sz w:val="24"/>
          <w:szCs w:val="24"/>
        </w:rPr>
      </w:pPr>
      <w:permStart w:id="0" w:edGrp="everyone"/>
    </w:p>
    <w:p w:rsidR="002C4994" w:rsidP="002C4994" w14:paraId="0D761AC1" w14:textId="29A965B3">
      <w:pPr>
        <w:rPr>
          <w:rFonts w:ascii="Arial" w:hAnsi="Arial" w:cs="Arial"/>
          <w:sz w:val="24"/>
          <w:szCs w:val="24"/>
        </w:rPr>
      </w:pPr>
    </w:p>
    <w:p w:rsidR="00395DB5" w:rsidRPr="002C4994" w:rsidP="002C4994" w14:paraId="62AF5805" w14:textId="77777777">
      <w:pPr>
        <w:rPr>
          <w:rFonts w:ascii="Arial" w:hAnsi="Arial" w:cs="Arial"/>
          <w:sz w:val="24"/>
          <w:szCs w:val="24"/>
        </w:rPr>
      </w:pPr>
    </w:p>
    <w:p w:rsidR="002C4994" w:rsidRPr="00060208" w:rsidP="002C4994" w14:paraId="06ED041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0208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2C4994" w:rsidRPr="002C4994" w:rsidP="002C4994" w14:paraId="4DC336CE" w14:textId="77777777">
      <w:pPr>
        <w:rPr>
          <w:rFonts w:ascii="Arial" w:hAnsi="Arial" w:cs="Arial"/>
          <w:sz w:val="24"/>
          <w:szCs w:val="24"/>
        </w:rPr>
      </w:pPr>
    </w:p>
    <w:p w:rsidR="0025147C" w:rsidRPr="0025147C" w:rsidP="0025147C" w14:paraId="6ED67924" w14:textId="53B44B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 p</w:t>
      </w:r>
      <w:r w:rsidRPr="002C4994" w:rsidR="002C4994">
        <w:rPr>
          <w:rFonts w:ascii="Arial" w:hAnsi="Arial" w:cs="Arial"/>
          <w:sz w:val="24"/>
          <w:szCs w:val="24"/>
        </w:rPr>
        <w:t>elo presente</w:t>
      </w:r>
      <w:r>
        <w:rPr>
          <w:rFonts w:ascii="Arial" w:hAnsi="Arial" w:cs="Arial"/>
          <w:sz w:val="24"/>
          <w:szCs w:val="24"/>
        </w:rPr>
        <w:t>,</w:t>
      </w:r>
      <w:r w:rsidRPr="002C4994" w:rsidR="002C4994">
        <w:rPr>
          <w:rFonts w:ascii="Arial" w:hAnsi="Arial" w:cs="Arial"/>
          <w:sz w:val="24"/>
          <w:szCs w:val="24"/>
        </w:rPr>
        <w:t xml:space="preserve"> a fim de </w:t>
      </w:r>
      <w:r w:rsidRPr="00060208" w:rsidR="002C4994">
        <w:rPr>
          <w:rFonts w:ascii="Arial" w:hAnsi="Arial" w:cs="Arial"/>
          <w:b/>
          <w:bCs/>
          <w:sz w:val="24"/>
          <w:szCs w:val="24"/>
        </w:rPr>
        <w:t>REQUERER</w:t>
      </w:r>
      <w:r w:rsidRPr="002C4994" w:rsidR="002C4994">
        <w:rPr>
          <w:rFonts w:ascii="Arial" w:hAnsi="Arial" w:cs="Arial"/>
          <w:sz w:val="24"/>
          <w:szCs w:val="24"/>
        </w:rPr>
        <w:t xml:space="preserve">, na forma regimental, que seja concedida a honraria </w:t>
      </w:r>
      <w:r>
        <w:rPr>
          <w:rFonts w:ascii="Arial" w:hAnsi="Arial" w:cs="Arial"/>
          <w:sz w:val="24"/>
          <w:szCs w:val="24"/>
        </w:rPr>
        <w:t>“</w:t>
      </w:r>
      <w:r w:rsidRPr="0025147C">
        <w:rPr>
          <w:rFonts w:ascii="Arial" w:hAnsi="Arial" w:cs="Arial"/>
          <w:sz w:val="24"/>
          <w:szCs w:val="24"/>
        </w:rPr>
        <w:t>Medalha de Mérito Jurídico</w:t>
      </w:r>
      <w:r>
        <w:rPr>
          <w:rFonts w:ascii="Arial" w:hAnsi="Arial" w:cs="Arial"/>
          <w:sz w:val="24"/>
          <w:szCs w:val="24"/>
        </w:rPr>
        <w:t>”</w:t>
      </w:r>
      <w:r w:rsidRPr="0025147C">
        <w:rPr>
          <w:rFonts w:ascii="Arial" w:hAnsi="Arial" w:cs="Arial"/>
          <w:sz w:val="24"/>
          <w:szCs w:val="24"/>
        </w:rPr>
        <w:t xml:space="preserve"> a um cidadão notável, </w:t>
      </w:r>
      <w:r>
        <w:rPr>
          <w:rFonts w:ascii="Arial" w:hAnsi="Arial" w:cs="Arial"/>
          <w:sz w:val="24"/>
          <w:szCs w:val="24"/>
        </w:rPr>
        <w:t xml:space="preserve">o </w:t>
      </w:r>
      <w:r w:rsidRPr="0025147C">
        <w:rPr>
          <w:rFonts w:ascii="Arial" w:hAnsi="Arial" w:cs="Arial"/>
          <w:sz w:val="24"/>
          <w:szCs w:val="24"/>
        </w:rPr>
        <w:t>Dr. Paulo Roberto Pires de Lima, pelos relevantes serviços prestados à comunidade jurídica e à sociedade como um todo.</w:t>
      </w:r>
    </w:p>
    <w:p w:rsidR="0025147C" w:rsidRPr="0025147C" w:rsidP="0025147C" w14:paraId="4D7350E0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47C">
        <w:rPr>
          <w:rFonts w:ascii="Arial" w:hAnsi="Arial" w:cs="Arial"/>
          <w:sz w:val="24"/>
          <w:szCs w:val="24"/>
        </w:rPr>
        <w:t>Dr. Paulo Roberto Pires de Lima, 60 anos, nascido em 30/10/1963, em São Pedro do Ivaí, Paraná, reside em Sumaré desde março de 1986. Casado e pai de dois filhos, Paulo Filho e Gael Paulo, sua presença em nossa cidade tem sido marcada por uma trajetória dedicada ao Direito e ao serviço comunitário.</w:t>
      </w:r>
    </w:p>
    <w:p w:rsidR="0025147C" w:rsidRPr="0025147C" w:rsidP="0025147C" w14:paraId="01005810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47C">
        <w:rPr>
          <w:rFonts w:ascii="Arial" w:hAnsi="Arial" w:cs="Arial"/>
          <w:sz w:val="24"/>
          <w:szCs w:val="24"/>
        </w:rPr>
        <w:t>Ao chegar a Sumaré, Dr. Paulo trabalhou na multinacional SANBRA S/A. como gerente administrativo até 1991. Graduado em Direito pela Universidade São Francisco, campus de Bragança Paulista, em 1989, ele obteve especialização/pós-graduação em Direito Penal e Processual Penal pela Universidade Presbiteriana de Piracicaba UNIMEP.</w:t>
      </w:r>
    </w:p>
    <w:p w:rsidR="0025147C" w:rsidRPr="0025147C" w:rsidP="0025147C" w14:paraId="5CB59604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47C">
        <w:rPr>
          <w:rFonts w:ascii="Arial" w:hAnsi="Arial" w:cs="Arial"/>
          <w:sz w:val="24"/>
          <w:szCs w:val="24"/>
        </w:rPr>
        <w:t>Desde 1992, atua com destaque no campo da Advocacia Criminal, tendo estabelecido seu escritório em Sumaré. Sua contribuição para a área jurídica é notável, refletida em sua participação como membro da diretoria da 131ª Subseção da OAB/SP por três mandatos consecutivos.</w:t>
      </w:r>
    </w:p>
    <w:p w:rsidR="0025147C" w:rsidRPr="0025147C" w:rsidP="0025147C" w14:paraId="33CECD55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47C">
        <w:rPr>
          <w:rFonts w:ascii="Arial" w:hAnsi="Arial" w:cs="Arial"/>
          <w:sz w:val="24"/>
          <w:szCs w:val="24"/>
        </w:rPr>
        <w:t>Além de seu trabalho na advocacia, Dr. Paulo é rotariano desde 1995, tendo sido presidente do Rotary Club de Sumaré-Norte e presidente do Rotary Club de Sumaré-Ação por três mandatos. Sua dedicação à comunidade também se estendeu à APAC - Associação de Proteção e Assistência Carcerária, onde atuou como diretor jurídico durante a administração do Centro de Ressocialização de Sumaré.</w:t>
      </w:r>
    </w:p>
    <w:p w:rsidR="0025147C" w:rsidRPr="0025147C" w:rsidP="0025147C" w14:paraId="1FA8060E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21D97" w:rsidP="0025147C" w14:paraId="6BDB30A0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21D97" w:rsidP="0025147C" w14:paraId="468BC5EB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147C" w:rsidRPr="0025147C" w:rsidP="0025147C" w14:paraId="0BFD0834" w14:textId="7B34B33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47C">
        <w:rPr>
          <w:rFonts w:ascii="Arial" w:hAnsi="Arial" w:cs="Arial"/>
          <w:sz w:val="24"/>
          <w:szCs w:val="24"/>
        </w:rPr>
        <w:t>Atualmente, Dr. Paulo é diretor jurídico do Jornal "Tribuna Liberal" de Sumaré, consolidando-se como uma figura engajada em diversos aspectos da vida comunitária. Sua banca jurídica continua ativa, refletindo seu compromisso contínuo com a advocacia e a justiça.</w:t>
      </w:r>
    </w:p>
    <w:p w:rsidR="0025147C" w:rsidRPr="0025147C" w:rsidP="0025147C" w14:paraId="2BF0E00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47C">
        <w:rPr>
          <w:rFonts w:ascii="Arial" w:hAnsi="Arial" w:cs="Arial"/>
          <w:sz w:val="24"/>
          <w:szCs w:val="24"/>
        </w:rPr>
        <w:t>Considerando sua notável trajetória profissional, seu comprometimento com a advocacia criminal e seu serviço dedicado à comunidade, proponho a concessão da Medalha de Mérito Jurídico a Dr. Paulo Roberto Pires de Lima, como forma de reconhecimento e agradecimento por sua significativa contribuição ao campo jurídico e à sociedade sumareense.</w:t>
      </w:r>
    </w:p>
    <w:p w:rsidR="009549BB" w:rsidRPr="002C4994" w:rsidP="009549BB" w14:paraId="263E1715" w14:textId="7A12A6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14 de novembro de 2023</w:t>
      </w:r>
    </w:p>
    <w:p w:rsidR="009549BB" w:rsidRPr="002C4994" w:rsidP="009549BB" w14:paraId="53F13CE1" w14:textId="1F71473C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072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2C4994" w:rsidP="009549BB" w14:paraId="2DA90183" w14:textId="77777777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6F64E1A4" w14:textId="695EEFDD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____________________________________</w:t>
      </w:r>
    </w:p>
    <w:p w:rsidR="009549BB" w:rsidRPr="002C4994" w:rsidP="009549BB" w14:paraId="7A24EC17" w14:textId="6BD5C0E6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214"/>
    <w:rsid w:val="00041DE0"/>
    <w:rsid w:val="000423C6"/>
    <w:rsid w:val="00053C3D"/>
    <w:rsid w:val="00060208"/>
    <w:rsid w:val="00082247"/>
    <w:rsid w:val="00097F4B"/>
    <w:rsid w:val="000D0E53"/>
    <w:rsid w:val="000D2BDC"/>
    <w:rsid w:val="000D7BA9"/>
    <w:rsid w:val="00104AAA"/>
    <w:rsid w:val="0015657E"/>
    <w:rsid w:val="00156CF8"/>
    <w:rsid w:val="001B0D53"/>
    <w:rsid w:val="00213EA0"/>
    <w:rsid w:val="0025147C"/>
    <w:rsid w:val="002A764D"/>
    <w:rsid w:val="002C4994"/>
    <w:rsid w:val="002D6404"/>
    <w:rsid w:val="00353B40"/>
    <w:rsid w:val="00395DB5"/>
    <w:rsid w:val="0045722D"/>
    <w:rsid w:val="00460A32"/>
    <w:rsid w:val="004904EB"/>
    <w:rsid w:val="004A321E"/>
    <w:rsid w:val="004B2CC9"/>
    <w:rsid w:val="004C2A41"/>
    <w:rsid w:val="0051286F"/>
    <w:rsid w:val="00626437"/>
    <w:rsid w:val="00632FA0"/>
    <w:rsid w:val="006636E3"/>
    <w:rsid w:val="006A0FBE"/>
    <w:rsid w:val="006B7C5F"/>
    <w:rsid w:val="006C41A4"/>
    <w:rsid w:val="006D1E9A"/>
    <w:rsid w:val="0071450B"/>
    <w:rsid w:val="007A2FBB"/>
    <w:rsid w:val="00821D97"/>
    <w:rsid w:val="00822396"/>
    <w:rsid w:val="008E4930"/>
    <w:rsid w:val="00923B1C"/>
    <w:rsid w:val="009549BB"/>
    <w:rsid w:val="00966946"/>
    <w:rsid w:val="0097201F"/>
    <w:rsid w:val="009A3649"/>
    <w:rsid w:val="009B2B33"/>
    <w:rsid w:val="00A06CF2"/>
    <w:rsid w:val="00AF5CBC"/>
    <w:rsid w:val="00B35186"/>
    <w:rsid w:val="00B843BA"/>
    <w:rsid w:val="00BC680E"/>
    <w:rsid w:val="00C00C1E"/>
    <w:rsid w:val="00C36776"/>
    <w:rsid w:val="00C37D02"/>
    <w:rsid w:val="00CD6B58"/>
    <w:rsid w:val="00CF401E"/>
    <w:rsid w:val="00D034C9"/>
    <w:rsid w:val="00D36C41"/>
    <w:rsid w:val="00E0433F"/>
    <w:rsid w:val="00E62156"/>
    <w:rsid w:val="00E64A1C"/>
    <w:rsid w:val="00F27F0E"/>
    <w:rsid w:val="00FA36E5"/>
    <w:rsid w:val="00FB43E0"/>
    <w:rsid w:val="00FD4A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1953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6</cp:revision>
  <cp:lastPrinted>2021-02-25T18:05:00Z</cp:lastPrinted>
  <dcterms:created xsi:type="dcterms:W3CDTF">2023-11-14T14:38:00Z</dcterms:created>
  <dcterms:modified xsi:type="dcterms:W3CDTF">2023-11-14T14:46:00Z</dcterms:modified>
</cp:coreProperties>
</file>