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568EA24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29756A">
        <w:rPr>
          <w:rFonts w:ascii="Arial" w:eastAsia="Arial" w:hAnsi="Arial" w:cs="Arial"/>
          <w:b/>
          <w:bCs/>
          <w:color w:val="000000"/>
        </w:rPr>
        <w:t xml:space="preserve"> João da Silva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>(Rua 0</w:t>
      </w:r>
      <w:r w:rsidR="0029756A">
        <w:rPr>
          <w:rFonts w:ascii="Arial" w:eastAsia="Arial" w:hAnsi="Arial" w:cs="Arial"/>
          <w:color w:val="000000"/>
        </w:rPr>
        <w:t>3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9AA33F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29756A">
        <w:rPr>
          <w:rFonts w:ascii="Arial" w:hAnsi="Arial"/>
        </w:rPr>
        <w:t>14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162064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0130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7998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7074105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80647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9756A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B270E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04A47"/>
    <w:rsid w:val="007207F9"/>
    <w:rsid w:val="007432D6"/>
    <w:rsid w:val="00781EBF"/>
    <w:rsid w:val="00791EFA"/>
    <w:rsid w:val="007D0BD8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EE369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2023-11-14T13:51:00Z</dcterms:created>
  <dcterms:modified xsi:type="dcterms:W3CDTF">2023-11-14T13:51:00Z</dcterms:modified>
</cp:coreProperties>
</file>