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2433D3BE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678DFBFE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EF22AA">
        <w:rPr>
          <w:rFonts w:asciiTheme="minorHAnsi" w:hAnsiTheme="minorHAnsi" w:cstheme="minorHAnsi"/>
          <w:bCs/>
        </w:rPr>
        <w:t>14</w:t>
      </w:r>
      <w:r w:rsidR="001476DC">
        <w:rPr>
          <w:rFonts w:asciiTheme="minorHAnsi" w:hAnsiTheme="minorHAnsi" w:cstheme="minorHAnsi"/>
          <w:bCs/>
        </w:rPr>
        <w:t xml:space="preserve"> de novembro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8111A4">
        <w:rPr>
          <w:rFonts w:asciiTheme="minorHAnsi" w:hAnsiTheme="minorHAnsi" w:cstheme="minorHAnsi"/>
          <w:bCs/>
        </w:rPr>
        <w:t>3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8111A4" w:rsidRPr="000158A1" w:rsidP="008111A4" w14:paraId="3336068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111A4" w:rsidP="008111A4" w14:paraId="3AA50A89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8111A4" w:rsidP="008111A4" w14:paraId="68920B0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53052C" w:rsidP="0053052C" w14:paraId="5BAF0AEF" w14:textId="19F23B33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2969AD">
        <w:rPr>
          <w:rFonts w:asciiTheme="minorHAnsi" w:hAnsiTheme="minorHAnsi" w:cstheme="minorHAnsi"/>
          <w:b/>
        </w:rPr>
        <w:t>Requerimento de concessão d</w:t>
      </w:r>
      <w:r>
        <w:rPr>
          <w:rFonts w:asciiTheme="minorHAnsi" w:hAnsiTheme="minorHAnsi" w:cstheme="minorHAnsi"/>
          <w:b/>
        </w:rPr>
        <w:t>e</w:t>
      </w:r>
      <w:r w:rsidR="001476DC">
        <w:rPr>
          <w:rFonts w:asciiTheme="minorHAnsi" w:hAnsiTheme="minorHAnsi" w:cstheme="minorHAnsi"/>
          <w:b/>
        </w:rPr>
        <w:t xml:space="preserve"> </w:t>
      </w:r>
      <w:r w:rsidR="00296FCE">
        <w:rPr>
          <w:rFonts w:asciiTheme="minorHAnsi" w:hAnsiTheme="minorHAnsi" w:cstheme="minorHAnsi"/>
          <w:b/>
        </w:rPr>
        <w:t>“</w:t>
      </w:r>
      <w:r w:rsidRPr="007726E5" w:rsidR="007726E5">
        <w:rPr>
          <w:rFonts w:asciiTheme="minorHAnsi" w:hAnsiTheme="minorHAnsi" w:cstheme="minorHAnsi"/>
          <w:b/>
        </w:rPr>
        <w:t xml:space="preserve">Medalha e Diploma Gunnar </w:t>
      </w:r>
      <w:r w:rsidRPr="007726E5" w:rsidR="007726E5">
        <w:rPr>
          <w:rFonts w:asciiTheme="minorHAnsi" w:hAnsiTheme="minorHAnsi" w:cstheme="minorHAnsi"/>
          <w:b/>
        </w:rPr>
        <w:t>Vingren</w:t>
      </w:r>
      <w:r w:rsidRPr="007726E5" w:rsidR="007726E5">
        <w:rPr>
          <w:rFonts w:asciiTheme="minorHAnsi" w:hAnsiTheme="minorHAnsi" w:cstheme="minorHAnsi"/>
          <w:b/>
        </w:rPr>
        <w:t xml:space="preserve"> e Daniel Berg</w:t>
      </w:r>
      <w:r w:rsidRPr="00296FCE" w:rsidR="00296FCE">
        <w:rPr>
          <w:rFonts w:asciiTheme="minorHAnsi" w:hAnsiTheme="minorHAnsi" w:cstheme="minorHAnsi"/>
          <w:b/>
        </w:rPr>
        <w:t xml:space="preserve">” </w:t>
      </w:r>
      <w:r w:rsidR="00EC6518">
        <w:rPr>
          <w:rFonts w:asciiTheme="minorHAnsi" w:hAnsiTheme="minorHAnsi" w:cstheme="minorHAnsi"/>
          <w:b/>
        </w:rPr>
        <w:t xml:space="preserve">ao </w:t>
      </w:r>
      <w:r w:rsidR="00F45D60">
        <w:rPr>
          <w:rFonts w:asciiTheme="minorHAnsi" w:hAnsiTheme="minorHAnsi" w:cstheme="minorHAnsi"/>
          <w:b/>
        </w:rPr>
        <w:t xml:space="preserve">Pastor </w:t>
      </w:r>
      <w:r w:rsidRPr="00F45D60" w:rsidR="00F45D60">
        <w:rPr>
          <w:rFonts w:asciiTheme="minorHAnsi" w:hAnsiTheme="minorHAnsi" w:cstheme="minorHAnsi"/>
          <w:b/>
        </w:rPr>
        <w:t xml:space="preserve">Antônio Benedito </w:t>
      </w:r>
      <w:r w:rsidRPr="00F45D60" w:rsidR="00F45D60">
        <w:rPr>
          <w:rFonts w:asciiTheme="minorHAnsi" w:hAnsiTheme="minorHAnsi" w:cstheme="minorHAnsi"/>
          <w:b/>
        </w:rPr>
        <w:t>Capeletto</w:t>
      </w:r>
      <w:r w:rsidR="00296FCE">
        <w:rPr>
          <w:rFonts w:asciiTheme="minorHAnsi" w:hAnsiTheme="minorHAnsi" w:cstheme="minorHAnsi"/>
          <w:b/>
        </w:rPr>
        <w:t>.</w:t>
      </w:r>
    </w:p>
    <w:p w:rsidR="00D0481F" w:rsidP="000158A1" w14:paraId="63D30B04" w14:textId="6228C432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 xml:space="preserve"> </w:t>
      </w: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903181" w:rsidP="000E6D38" w14:paraId="6F933D7B" w14:textId="5BCB16BB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D31817">
        <w:rPr>
          <w:rFonts w:asciiTheme="minorHAnsi" w:hAnsiTheme="minorHAnsi" w:cstheme="minorHAnsi"/>
          <w:bCs/>
        </w:rPr>
        <w:t xml:space="preserve">requerer a concessão da </w:t>
      </w:r>
      <w:r w:rsidRPr="007726E5" w:rsidR="007726E5">
        <w:rPr>
          <w:rFonts w:asciiTheme="minorHAnsi" w:hAnsiTheme="minorHAnsi" w:cstheme="minorHAnsi"/>
          <w:bCs/>
        </w:rPr>
        <w:t xml:space="preserve">“Medalha e Diploma Gunnar </w:t>
      </w:r>
      <w:r w:rsidRPr="007726E5" w:rsidR="007726E5">
        <w:rPr>
          <w:rFonts w:asciiTheme="minorHAnsi" w:hAnsiTheme="minorHAnsi" w:cstheme="minorHAnsi"/>
          <w:bCs/>
        </w:rPr>
        <w:t>Vingren</w:t>
      </w:r>
      <w:r w:rsidRPr="007726E5" w:rsidR="007726E5">
        <w:rPr>
          <w:rFonts w:asciiTheme="minorHAnsi" w:hAnsiTheme="minorHAnsi" w:cstheme="minorHAnsi"/>
          <w:bCs/>
        </w:rPr>
        <w:t xml:space="preserve"> e Daniel Berg” ao Pastor Antônio Benedito </w:t>
      </w:r>
      <w:r w:rsidRPr="007726E5" w:rsidR="007726E5">
        <w:rPr>
          <w:rFonts w:asciiTheme="minorHAnsi" w:hAnsiTheme="minorHAnsi" w:cstheme="minorHAnsi"/>
          <w:bCs/>
        </w:rPr>
        <w:t>Capeletto</w:t>
      </w:r>
      <w:r w:rsidR="00A66973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EC6518">
        <w:rPr>
          <w:rFonts w:asciiTheme="minorHAnsi" w:hAnsiTheme="minorHAnsi" w:cstheme="minorHAnsi"/>
          <w:bCs/>
        </w:rPr>
        <w:t xml:space="preserve">em reconhecimento </w:t>
      </w:r>
      <w:r w:rsidR="007F01A4">
        <w:rPr>
          <w:rFonts w:asciiTheme="minorHAnsi" w:hAnsiTheme="minorHAnsi" w:cstheme="minorHAnsi"/>
          <w:bCs/>
        </w:rPr>
        <w:t>por</w:t>
      </w:r>
      <w:r w:rsidR="007726E5">
        <w:rPr>
          <w:rFonts w:asciiTheme="minorHAnsi" w:hAnsiTheme="minorHAnsi" w:cstheme="minorHAnsi"/>
          <w:bCs/>
        </w:rPr>
        <w:t xml:space="preserve"> seus </w:t>
      </w:r>
      <w:r w:rsidRPr="007726E5" w:rsidR="007726E5">
        <w:rPr>
          <w:rFonts w:asciiTheme="minorHAnsi" w:hAnsiTheme="minorHAnsi" w:cstheme="minorHAnsi"/>
          <w:bCs/>
        </w:rPr>
        <w:t xml:space="preserve">trabalhos </w:t>
      </w:r>
      <w:r w:rsidRPr="007726E5" w:rsidR="007F01A4">
        <w:rPr>
          <w:rFonts w:asciiTheme="minorHAnsi" w:hAnsiTheme="minorHAnsi" w:cstheme="minorHAnsi"/>
          <w:bCs/>
        </w:rPr>
        <w:t>em benefício da população de Sumar</w:t>
      </w:r>
      <w:r w:rsidR="007F01A4">
        <w:rPr>
          <w:rFonts w:asciiTheme="minorHAnsi" w:hAnsiTheme="minorHAnsi" w:cstheme="minorHAnsi"/>
          <w:bCs/>
        </w:rPr>
        <w:t>é</w:t>
      </w:r>
      <w:r w:rsidR="007F01A4">
        <w:rPr>
          <w:rFonts w:asciiTheme="minorHAnsi" w:hAnsiTheme="minorHAnsi" w:cstheme="minorHAnsi"/>
          <w:bCs/>
        </w:rPr>
        <w:t xml:space="preserve"> no âmbito religioso</w:t>
      </w:r>
      <w:r w:rsidRPr="00296FCE" w:rsidR="00296FCE">
        <w:rPr>
          <w:rFonts w:asciiTheme="minorHAnsi" w:hAnsiTheme="minorHAnsi" w:cstheme="minorHAnsi"/>
          <w:bCs/>
        </w:rPr>
        <w:t>.</w:t>
      </w:r>
    </w:p>
    <w:p w:rsidR="000E6D38" w:rsidP="000E6D38" w14:paraId="114B7862" w14:textId="5F0721F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EC6518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EC6518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E6D38" w:rsidP="00E1107E" w14:paraId="1906C05B" w14:textId="1B7AD66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bookmarkEnd w:id="3"/>
      <w:r w:rsidR="00E1107E">
        <w:rPr>
          <w:rFonts w:asciiTheme="minorHAnsi" w:hAnsiTheme="minorHAnsi" w:cstheme="minorHAnsi"/>
          <w:b/>
        </w:rPr>
        <w:t xml:space="preserve"> </w:t>
      </w:r>
    </w:p>
    <w:p w:rsidR="008111A4" w:rsidP="00E1107E" w14:paraId="4287600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28741989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C84940" w:rsidP="00E1107E" w14:paraId="2AA803C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05D20F3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7F01A4" w:rsidP="00E1107E" w14:paraId="7531ADB6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7F01A4" w:rsidP="00E1107E" w14:paraId="3640057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FA12A1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8111A4" w14:paraId="3A6B953E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r w:rsidRPr="000E6D38">
        <w:rPr>
          <w:rFonts w:asciiTheme="majorHAnsi" w:hAnsiTheme="majorHAnsi" w:cstheme="majorHAnsi"/>
          <w:b/>
        </w:rPr>
        <w:t>ANEXO</w:t>
      </w:r>
    </w:p>
    <w:p w:rsidR="001C6647" w:rsidP="008111A4" w14:paraId="000B9A7E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P="008111A4" w14:paraId="32304FDF" w14:textId="29771687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sz w:val="24"/>
          <w:szCs w:val="24"/>
        </w:rPr>
      </w:pPr>
      <w:r w:rsidRPr="000E6D38">
        <w:rPr>
          <w:rFonts w:eastAsia="Calibri" w:asciiTheme="majorHAnsi" w:hAnsiTheme="majorHAnsi" w:cstheme="majorHAnsi"/>
          <w:b/>
          <w:bCs/>
          <w:sz w:val="24"/>
          <w:szCs w:val="24"/>
        </w:rPr>
        <w:t>Biografia d</w:t>
      </w:r>
      <w:r w:rsidR="00EC6518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o </w:t>
      </w:r>
      <w:r w:rsidRPr="007726E5" w:rsidR="007726E5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Pastor Antônio Benedito </w:t>
      </w:r>
      <w:r w:rsidRPr="007726E5" w:rsidR="007726E5">
        <w:rPr>
          <w:rFonts w:eastAsia="Calibri" w:asciiTheme="majorHAnsi" w:hAnsiTheme="majorHAnsi" w:cstheme="majorHAnsi"/>
          <w:b/>
          <w:bCs/>
          <w:sz w:val="24"/>
          <w:szCs w:val="24"/>
        </w:rPr>
        <w:t>Capeletto</w:t>
      </w:r>
    </w:p>
    <w:p w:rsidR="007726E5" w:rsidP="007726E5" w14:paraId="2EEB5100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0A05C2" w:rsidP="007726E5" w14:paraId="6724B627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7726E5" w:rsidP="007726E5" w14:paraId="20F21ECA" w14:textId="2D3E4D76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7726E5">
        <w:rPr>
          <w:rFonts w:eastAsia="Calibri" w:asciiTheme="majorHAnsi" w:hAnsiTheme="majorHAnsi" w:cstheme="majorHAnsi"/>
          <w:sz w:val="24"/>
          <w:szCs w:val="24"/>
        </w:rPr>
        <w:t xml:space="preserve">Antônio Benedito </w:t>
      </w:r>
      <w:r w:rsidRPr="007726E5">
        <w:rPr>
          <w:rFonts w:eastAsia="Calibri" w:asciiTheme="majorHAnsi" w:hAnsiTheme="majorHAnsi" w:cstheme="majorHAnsi"/>
          <w:sz w:val="24"/>
          <w:szCs w:val="24"/>
        </w:rPr>
        <w:t>Capeletto</w:t>
      </w:r>
      <w:r>
        <w:rPr>
          <w:rFonts w:eastAsia="Calibri" w:asciiTheme="majorHAnsi" w:hAnsiTheme="majorHAnsi" w:cstheme="majorHAnsi"/>
          <w:sz w:val="24"/>
          <w:szCs w:val="24"/>
        </w:rPr>
        <w:t xml:space="preserve"> nasceu aos 28 dias do mês de julho de 1945, no município de Nova Odessa/SP</w:t>
      </w:r>
      <w:r w:rsidR="006B05A4">
        <w:rPr>
          <w:rFonts w:eastAsia="Calibri" w:asciiTheme="majorHAnsi" w:hAnsiTheme="majorHAnsi" w:cstheme="majorHAnsi"/>
          <w:sz w:val="24"/>
          <w:szCs w:val="24"/>
        </w:rPr>
        <w:t>, cidade onde reside</w:t>
      </w:r>
      <w:r w:rsidR="000A05C2">
        <w:rPr>
          <w:rFonts w:eastAsia="Calibri" w:asciiTheme="majorHAnsi" w:hAnsiTheme="majorHAnsi" w:cstheme="majorHAnsi"/>
          <w:sz w:val="24"/>
          <w:szCs w:val="24"/>
        </w:rPr>
        <w:t xml:space="preserve"> até os dias de hoje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  <w:r w:rsidR="006B05A4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 xml:space="preserve">Casado com a Sra. Sonia, possui três filhos de nomes </w:t>
      </w:r>
      <w:r w:rsidRPr="007726E5">
        <w:rPr>
          <w:rFonts w:eastAsia="Calibri" w:asciiTheme="majorHAnsi" w:hAnsiTheme="majorHAnsi" w:cstheme="majorHAnsi"/>
          <w:sz w:val="24"/>
          <w:szCs w:val="24"/>
        </w:rPr>
        <w:t>André, Adriana e Aline</w:t>
      </w:r>
      <w:r>
        <w:rPr>
          <w:rFonts w:eastAsia="Calibri" w:asciiTheme="majorHAnsi" w:hAnsiTheme="majorHAnsi" w:cstheme="majorHAnsi"/>
          <w:sz w:val="24"/>
          <w:szCs w:val="24"/>
        </w:rPr>
        <w:t xml:space="preserve">. </w:t>
      </w:r>
    </w:p>
    <w:p w:rsidR="007726E5" w:rsidP="007726E5" w14:paraId="5DFE4B62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7726E5" w:rsidP="007726E5" w14:paraId="42694280" w14:textId="53B8FF46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Pastor </w:t>
      </w:r>
      <w:r>
        <w:rPr>
          <w:rFonts w:eastAsia="Calibri" w:asciiTheme="majorHAnsi" w:hAnsiTheme="majorHAnsi" w:cstheme="majorHAnsi"/>
          <w:sz w:val="24"/>
          <w:szCs w:val="24"/>
        </w:rPr>
        <w:t>Capeletto</w:t>
      </w:r>
      <w:r>
        <w:rPr>
          <w:rFonts w:eastAsia="Calibri" w:asciiTheme="majorHAnsi" w:hAnsiTheme="majorHAnsi" w:cstheme="majorHAnsi"/>
          <w:sz w:val="24"/>
          <w:szCs w:val="24"/>
        </w:rPr>
        <w:t xml:space="preserve"> iniciou suas atividades no </w:t>
      </w:r>
      <w:r w:rsidRPr="007726E5">
        <w:rPr>
          <w:rFonts w:eastAsia="Calibri" w:asciiTheme="majorHAnsi" w:hAnsiTheme="majorHAnsi" w:cstheme="majorHAnsi"/>
          <w:sz w:val="24"/>
          <w:szCs w:val="24"/>
        </w:rPr>
        <w:t>ministério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0A05C2">
        <w:rPr>
          <w:rFonts w:eastAsia="Calibri" w:asciiTheme="majorHAnsi" w:hAnsiTheme="majorHAnsi" w:cstheme="majorHAnsi"/>
          <w:sz w:val="24"/>
          <w:szCs w:val="24"/>
        </w:rPr>
        <w:t xml:space="preserve">da igreja </w:t>
      </w:r>
      <w:r>
        <w:rPr>
          <w:rFonts w:eastAsia="Calibri" w:asciiTheme="majorHAnsi" w:hAnsiTheme="majorHAnsi" w:cstheme="majorHAnsi"/>
          <w:sz w:val="24"/>
          <w:szCs w:val="24"/>
        </w:rPr>
        <w:t>no ano de</w:t>
      </w:r>
      <w:r w:rsidRPr="007726E5">
        <w:rPr>
          <w:rFonts w:eastAsia="Calibri" w:asciiTheme="majorHAnsi" w:hAnsiTheme="majorHAnsi" w:cstheme="majorHAnsi"/>
          <w:sz w:val="24"/>
          <w:szCs w:val="24"/>
        </w:rPr>
        <w:t xml:space="preserve"> 1981</w:t>
      </w:r>
      <w:r>
        <w:rPr>
          <w:rFonts w:eastAsia="Calibri" w:asciiTheme="majorHAnsi" w:hAnsiTheme="majorHAnsi" w:cstheme="majorHAnsi"/>
          <w:sz w:val="24"/>
          <w:szCs w:val="24"/>
        </w:rPr>
        <w:t xml:space="preserve">. </w:t>
      </w:r>
      <w:r w:rsidR="000A05C2">
        <w:rPr>
          <w:rFonts w:eastAsia="Calibri" w:asciiTheme="majorHAnsi" w:hAnsiTheme="majorHAnsi" w:cstheme="majorHAnsi"/>
          <w:sz w:val="24"/>
          <w:szCs w:val="24"/>
        </w:rPr>
        <w:t>Atualmente, e</w:t>
      </w:r>
      <w:r>
        <w:rPr>
          <w:rFonts w:eastAsia="Calibri" w:asciiTheme="majorHAnsi" w:hAnsiTheme="majorHAnsi" w:cstheme="majorHAnsi"/>
          <w:sz w:val="24"/>
          <w:szCs w:val="24"/>
        </w:rPr>
        <w:t>xerce a f</w:t>
      </w:r>
      <w:r w:rsidRPr="007726E5">
        <w:rPr>
          <w:rFonts w:eastAsia="Calibri" w:asciiTheme="majorHAnsi" w:hAnsiTheme="majorHAnsi" w:cstheme="majorHAnsi"/>
          <w:sz w:val="24"/>
          <w:szCs w:val="24"/>
        </w:rPr>
        <w:t xml:space="preserve">unção </w:t>
      </w:r>
      <w:r>
        <w:rPr>
          <w:rFonts w:eastAsia="Calibri" w:asciiTheme="majorHAnsi" w:hAnsiTheme="majorHAnsi" w:cstheme="majorHAnsi"/>
          <w:sz w:val="24"/>
          <w:szCs w:val="24"/>
        </w:rPr>
        <w:t>de</w:t>
      </w:r>
      <w:r w:rsidRPr="007726E5">
        <w:rPr>
          <w:rFonts w:eastAsia="Calibri" w:asciiTheme="majorHAnsi" w:hAnsiTheme="majorHAnsi" w:cstheme="majorHAnsi"/>
          <w:sz w:val="24"/>
          <w:szCs w:val="24"/>
        </w:rPr>
        <w:t xml:space="preserve"> ministro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="000A05C2">
        <w:rPr>
          <w:rFonts w:eastAsia="Calibri" w:asciiTheme="majorHAnsi" w:hAnsiTheme="majorHAnsi" w:cstheme="majorHAnsi"/>
          <w:sz w:val="24"/>
          <w:szCs w:val="24"/>
        </w:rPr>
        <w:t xml:space="preserve">compromisso que mantém </w:t>
      </w:r>
      <w:r>
        <w:rPr>
          <w:rFonts w:eastAsia="Calibri" w:asciiTheme="majorHAnsi" w:hAnsiTheme="majorHAnsi" w:cstheme="majorHAnsi"/>
          <w:sz w:val="24"/>
          <w:szCs w:val="24"/>
        </w:rPr>
        <w:t>há</w:t>
      </w:r>
      <w:r w:rsidRPr="007726E5">
        <w:rPr>
          <w:rFonts w:eastAsia="Calibri" w:asciiTheme="majorHAnsi" w:hAnsiTheme="majorHAnsi" w:cstheme="majorHAnsi"/>
          <w:sz w:val="24"/>
          <w:szCs w:val="24"/>
        </w:rPr>
        <w:t xml:space="preserve"> 33 anos</w:t>
      </w:r>
      <w:r>
        <w:rPr>
          <w:rFonts w:eastAsia="Calibri" w:asciiTheme="majorHAnsi" w:hAnsiTheme="majorHAnsi" w:cstheme="majorHAnsi"/>
          <w:sz w:val="24"/>
          <w:szCs w:val="24"/>
        </w:rPr>
        <w:t>, na</w:t>
      </w:r>
      <w:r w:rsidRPr="007726E5">
        <w:rPr>
          <w:rFonts w:eastAsia="Calibri" w:asciiTheme="majorHAnsi" w:hAnsiTheme="majorHAnsi" w:cstheme="majorHAnsi"/>
          <w:sz w:val="24"/>
          <w:szCs w:val="24"/>
        </w:rPr>
        <w:t xml:space="preserve"> Igreja do Evangelho Quadrangular </w:t>
      </w:r>
      <w:r>
        <w:rPr>
          <w:rFonts w:eastAsia="Calibri" w:asciiTheme="majorHAnsi" w:hAnsiTheme="majorHAnsi" w:cstheme="majorHAnsi"/>
          <w:sz w:val="24"/>
          <w:szCs w:val="24"/>
        </w:rPr>
        <w:t xml:space="preserve">localizada na </w:t>
      </w:r>
      <w:r w:rsidRPr="007726E5">
        <w:rPr>
          <w:rFonts w:eastAsia="Calibri" w:asciiTheme="majorHAnsi" w:hAnsiTheme="majorHAnsi" w:cstheme="majorHAnsi"/>
          <w:sz w:val="24"/>
          <w:szCs w:val="24"/>
        </w:rPr>
        <w:t xml:space="preserve">Rua Santo Agostinho, 647, </w:t>
      </w:r>
      <w:r>
        <w:rPr>
          <w:rFonts w:eastAsia="Calibri" w:asciiTheme="majorHAnsi" w:hAnsiTheme="majorHAnsi" w:cstheme="majorHAnsi"/>
          <w:sz w:val="24"/>
          <w:szCs w:val="24"/>
        </w:rPr>
        <w:t xml:space="preserve">no bairro Jardim </w:t>
      </w:r>
      <w:r w:rsidRPr="007726E5">
        <w:rPr>
          <w:rFonts w:eastAsia="Calibri" w:asciiTheme="majorHAnsi" w:hAnsiTheme="majorHAnsi" w:cstheme="majorHAnsi"/>
          <w:sz w:val="24"/>
          <w:szCs w:val="24"/>
        </w:rPr>
        <w:t xml:space="preserve">das Oliveiras, </w:t>
      </w:r>
      <w:r>
        <w:rPr>
          <w:rFonts w:eastAsia="Calibri" w:asciiTheme="majorHAnsi" w:hAnsiTheme="majorHAnsi" w:cstheme="majorHAnsi"/>
          <w:sz w:val="24"/>
          <w:szCs w:val="24"/>
        </w:rPr>
        <w:t xml:space="preserve">na Região do </w:t>
      </w:r>
      <w:r w:rsidRPr="007726E5">
        <w:rPr>
          <w:rFonts w:eastAsia="Calibri" w:asciiTheme="majorHAnsi" w:hAnsiTheme="majorHAnsi" w:cstheme="majorHAnsi"/>
          <w:sz w:val="24"/>
          <w:szCs w:val="24"/>
        </w:rPr>
        <w:t xml:space="preserve">Matão, </w:t>
      </w:r>
      <w:r>
        <w:rPr>
          <w:rFonts w:eastAsia="Calibri" w:asciiTheme="majorHAnsi" w:hAnsiTheme="majorHAnsi" w:cstheme="majorHAnsi"/>
          <w:sz w:val="24"/>
          <w:szCs w:val="24"/>
        </w:rPr>
        <w:t xml:space="preserve">em </w:t>
      </w:r>
      <w:r w:rsidRPr="007726E5">
        <w:rPr>
          <w:rFonts w:eastAsia="Calibri" w:asciiTheme="majorHAnsi" w:hAnsiTheme="majorHAnsi" w:cstheme="majorHAnsi"/>
          <w:sz w:val="24"/>
          <w:szCs w:val="24"/>
        </w:rPr>
        <w:t>Sumaré</w:t>
      </w:r>
      <w:r>
        <w:rPr>
          <w:rFonts w:eastAsia="Calibri" w:asciiTheme="majorHAnsi" w:hAnsiTheme="majorHAnsi" w:cstheme="majorHAnsi"/>
          <w:sz w:val="24"/>
          <w:szCs w:val="24"/>
        </w:rPr>
        <w:t>/</w:t>
      </w:r>
      <w:r w:rsidRPr="007726E5">
        <w:rPr>
          <w:rFonts w:eastAsia="Calibri" w:asciiTheme="majorHAnsi" w:hAnsiTheme="majorHAnsi" w:cstheme="majorHAnsi"/>
          <w:sz w:val="24"/>
          <w:szCs w:val="24"/>
        </w:rPr>
        <w:t>SP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6B05A4" w:rsidRPr="007726E5" w:rsidP="007726E5" w14:paraId="0CB658B6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C84940" w:rsidP="006B05A4" w14:paraId="4BA5A21B" w14:textId="51973031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A igreja foi fundada no ano de</w:t>
      </w:r>
      <w:r w:rsidRPr="007726E5" w:rsidR="007726E5">
        <w:rPr>
          <w:rFonts w:eastAsia="Calibri" w:asciiTheme="majorHAnsi" w:hAnsiTheme="majorHAnsi" w:cstheme="majorHAnsi"/>
          <w:sz w:val="24"/>
          <w:szCs w:val="24"/>
        </w:rPr>
        <w:t xml:space="preserve"> 1988</w:t>
      </w:r>
      <w:r>
        <w:rPr>
          <w:rFonts w:eastAsia="Calibri" w:asciiTheme="majorHAnsi" w:hAnsiTheme="majorHAnsi" w:cstheme="majorHAnsi"/>
          <w:sz w:val="24"/>
          <w:szCs w:val="24"/>
        </w:rPr>
        <w:t xml:space="preserve"> e realiza diversos trabalhos de caráter social e educacional na comunidade onde está inserida. Entre as atividades, merecem destaque o </w:t>
      </w:r>
      <w:r w:rsidRPr="007726E5" w:rsidR="007726E5">
        <w:rPr>
          <w:rFonts w:eastAsia="Calibri" w:asciiTheme="majorHAnsi" w:hAnsiTheme="majorHAnsi" w:cstheme="majorHAnsi"/>
          <w:sz w:val="24"/>
          <w:szCs w:val="24"/>
        </w:rPr>
        <w:t>estúdio de Pilates</w:t>
      </w:r>
      <w:r>
        <w:rPr>
          <w:rFonts w:eastAsia="Calibri" w:asciiTheme="majorHAnsi" w:hAnsiTheme="majorHAnsi" w:cstheme="majorHAnsi"/>
          <w:sz w:val="24"/>
          <w:szCs w:val="24"/>
        </w:rPr>
        <w:t xml:space="preserve">, a </w:t>
      </w:r>
      <w:r w:rsidRPr="007726E5" w:rsidR="007726E5">
        <w:rPr>
          <w:rFonts w:eastAsia="Calibri" w:asciiTheme="majorHAnsi" w:hAnsiTheme="majorHAnsi" w:cstheme="majorHAnsi"/>
          <w:sz w:val="24"/>
          <w:szCs w:val="24"/>
        </w:rPr>
        <w:t>fabricação e distribuição de fraldas infantis e geriátricas</w:t>
      </w:r>
      <w:r>
        <w:rPr>
          <w:rFonts w:eastAsia="Calibri" w:asciiTheme="majorHAnsi" w:hAnsiTheme="majorHAnsi" w:cstheme="majorHAnsi"/>
          <w:sz w:val="24"/>
          <w:szCs w:val="24"/>
        </w:rPr>
        <w:t>, as d</w:t>
      </w:r>
      <w:r w:rsidRPr="007726E5" w:rsidR="007726E5">
        <w:rPr>
          <w:rFonts w:eastAsia="Calibri" w:asciiTheme="majorHAnsi" w:hAnsiTheme="majorHAnsi" w:cstheme="majorHAnsi"/>
          <w:sz w:val="24"/>
          <w:szCs w:val="24"/>
        </w:rPr>
        <w:t>oações de cestas básicas</w:t>
      </w:r>
      <w:r>
        <w:rPr>
          <w:rFonts w:eastAsia="Calibri" w:asciiTheme="majorHAnsi" w:hAnsiTheme="majorHAnsi" w:cstheme="majorHAnsi"/>
          <w:sz w:val="24"/>
          <w:szCs w:val="24"/>
        </w:rPr>
        <w:t>, o curs</w:t>
      </w:r>
      <w:r w:rsidRPr="007726E5" w:rsidR="007726E5">
        <w:rPr>
          <w:rFonts w:eastAsia="Calibri" w:asciiTheme="majorHAnsi" w:hAnsiTheme="majorHAnsi" w:cstheme="majorHAnsi"/>
          <w:sz w:val="24"/>
          <w:szCs w:val="24"/>
        </w:rPr>
        <w:t>o</w:t>
      </w:r>
      <w:r>
        <w:rPr>
          <w:rFonts w:eastAsia="Calibri" w:asciiTheme="majorHAnsi" w:hAnsiTheme="majorHAnsi" w:cstheme="majorHAnsi"/>
          <w:sz w:val="24"/>
          <w:szCs w:val="24"/>
        </w:rPr>
        <w:t xml:space="preserve"> de</w:t>
      </w:r>
      <w:r w:rsidRPr="007726E5" w:rsidR="007726E5">
        <w:rPr>
          <w:rFonts w:eastAsia="Calibri" w:asciiTheme="majorHAnsi" w:hAnsiTheme="majorHAnsi" w:cstheme="majorHAnsi"/>
          <w:sz w:val="24"/>
          <w:szCs w:val="24"/>
        </w:rPr>
        <w:t xml:space="preserve"> culinária</w:t>
      </w:r>
      <w:r>
        <w:rPr>
          <w:rFonts w:eastAsia="Calibri" w:asciiTheme="majorHAnsi" w:hAnsiTheme="majorHAnsi" w:cstheme="majorHAnsi"/>
          <w:sz w:val="24"/>
          <w:szCs w:val="24"/>
        </w:rPr>
        <w:t>, o P</w:t>
      </w:r>
      <w:r w:rsidRPr="007726E5" w:rsidR="007726E5">
        <w:rPr>
          <w:rFonts w:eastAsia="Calibri" w:asciiTheme="majorHAnsi" w:hAnsiTheme="majorHAnsi" w:cstheme="majorHAnsi"/>
          <w:sz w:val="24"/>
          <w:szCs w:val="24"/>
        </w:rPr>
        <w:t xml:space="preserve">rograma de </w:t>
      </w:r>
      <w:r>
        <w:rPr>
          <w:rFonts w:eastAsia="Calibri" w:asciiTheme="majorHAnsi" w:hAnsiTheme="majorHAnsi" w:cstheme="majorHAnsi"/>
          <w:sz w:val="24"/>
          <w:szCs w:val="24"/>
        </w:rPr>
        <w:t>E</w:t>
      </w:r>
      <w:r w:rsidRPr="007726E5" w:rsidR="007726E5">
        <w:rPr>
          <w:rFonts w:eastAsia="Calibri" w:asciiTheme="majorHAnsi" w:hAnsiTheme="majorHAnsi" w:cstheme="majorHAnsi"/>
          <w:sz w:val="24"/>
          <w:szCs w:val="24"/>
        </w:rPr>
        <w:t xml:space="preserve">vangelização </w:t>
      </w:r>
      <w:r>
        <w:rPr>
          <w:rFonts w:eastAsia="Calibri" w:asciiTheme="majorHAnsi" w:hAnsiTheme="majorHAnsi" w:cstheme="majorHAnsi"/>
          <w:sz w:val="24"/>
          <w:szCs w:val="24"/>
        </w:rPr>
        <w:t>I</w:t>
      </w:r>
      <w:r w:rsidRPr="007726E5" w:rsidR="007726E5">
        <w:rPr>
          <w:rFonts w:eastAsia="Calibri" w:asciiTheme="majorHAnsi" w:hAnsiTheme="majorHAnsi" w:cstheme="majorHAnsi"/>
          <w:sz w:val="24"/>
          <w:szCs w:val="24"/>
        </w:rPr>
        <w:t>nfantil, com salas lúdicas, brinquedos e lanches</w:t>
      </w:r>
      <w:r>
        <w:rPr>
          <w:rFonts w:eastAsia="Calibri" w:asciiTheme="majorHAnsi" w:hAnsiTheme="majorHAnsi" w:cstheme="majorHAnsi"/>
          <w:sz w:val="24"/>
          <w:szCs w:val="24"/>
        </w:rPr>
        <w:t>, o c</w:t>
      </w:r>
      <w:r w:rsidRPr="007726E5" w:rsidR="007726E5">
        <w:rPr>
          <w:rFonts w:eastAsia="Calibri" w:asciiTheme="majorHAnsi" w:hAnsiTheme="majorHAnsi" w:cstheme="majorHAnsi"/>
          <w:sz w:val="24"/>
          <w:szCs w:val="24"/>
        </w:rPr>
        <w:t>urso de mesa posta e etiqueta para o grupo de mulheres</w:t>
      </w:r>
      <w:r>
        <w:rPr>
          <w:rFonts w:eastAsia="Calibri" w:asciiTheme="majorHAnsi" w:hAnsiTheme="majorHAnsi" w:cstheme="majorHAnsi"/>
          <w:sz w:val="24"/>
          <w:szCs w:val="24"/>
        </w:rPr>
        <w:t xml:space="preserve"> e o </w:t>
      </w:r>
      <w:r w:rsidR="009B3088">
        <w:rPr>
          <w:rFonts w:eastAsia="Calibri" w:asciiTheme="majorHAnsi" w:hAnsiTheme="majorHAnsi" w:cstheme="majorHAnsi"/>
          <w:sz w:val="24"/>
          <w:szCs w:val="24"/>
        </w:rPr>
        <w:t>P</w:t>
      </w:r>
      <w:r w:rsidRPr="007726E5" w:rsidR="007726E5">
        <w:rPr>
          <w:rFonts w:eastAsia="Calibri" w:asciiTheme="majorHAnsi" w:hAnsiTheme="majorHAnsi" w:cstheme="majorHAnsi"/>
          <w:sz w:val="24"/>
          <w:szCs w:val="24"/>
        </w:rPr>
        <w:t xml:space="preserve">rograma de </w:t>
      </w:r>
      <w:r w:rsidR="009B3088">
        <w:rPr>
          <w:rFonts w:eastAsia="Calibri" w:asciiTheme="majorHAnsi" w:hAnsiTheme="majorHAnsi" w:cstheme="majorHAnsi"/>
          <w:sz w:val="24"/>
          <w:szCs w:val="24"/>
        </w:rPr>
        <w:t>E</w:t>
      </w:r>
      <w:r w:rsidRPr="007726E5" w:rsidR="007726E5">
        <w:rPr>
          <w:rFonts w:eastAsia="Calibri" w:asciiTheme="majorHAnsi" w:hAnsiTheme="majorHAnsi" w:cstheme="majorHAnsi"/>
          <w:sz w:val="24"/>
          <w:szCs w:val="24"/>
        </w:rPr>
        <w:t>vangelização em comunidades carentes com distribuição de alimentos, roupas e brinquedos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3C5E9B" w:rsidP="008111A4" w14:paraId="3C4BC419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6B05A4" w:rsidP="008111A4" w14:paraId="42240EAD" w14:textId="7AF2AE66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Pastor </w:t>
      </w:r>
      <w:r>
        <w:rPr>
          <w:rFonts w:eastAsia="Calibri" w:asciiTheme="majorHAnsi" w:hAnsiTheme="majorHAnsi" w:cstheme="majorHAnsi"/>
          <w:sz w:val="24"/>
          <w:szCs w:val="24"/>
        </w:rPr>
        <w:t>Capeletto</w:t>
      </w:r>
      <w:r>
        <w:rPr>
          <w:rFonts w:eastAsia="Calibri" w:asciiTheme="majorHAnsi" w:hAnsiTheme="majorHAnsi" w:cstheme="majorHAnsi"/>
          <w:sz w:val="24"/>
          <w:szCs w:val="24"/>
        </w:rPr>
        <w:t xml:space="preserve"> sempre esteve à frente das ações da </w:t>
      </w:r>
      <w:r w:rsidRPr="006B05A4">
        <w:rPr>
          <w:rFonts w:eastAsia="Calibri" w:asciiTheme="majorHAnsi" w:hAnsiTheme="majorHAnsi" w:cstheme="majorHAnsi"/>
          <w:sz w:val="24"/>
          <w:szCs w:val="24"/>
        </w:rPr>
        <w:t>Igreja do Evangelho Quadrangular</w:t>
      </w:r>
      <w:r>
        <w:rPr>
          <w:rFonts w:eastAsia="Calibri" w:asciiTheme="majorHAnsi" w:hAnsiTheme="majorHAnsi" w:cstheme="majorHAnsi"/>
          <w:sz w:val="24"/>
          <w:szCs w:val="24"/>
        </w:rPr>
        <w:t xml:space="preserve"> do Matão, </w:t>
      </w:r>
      <w:r w:rsidR="00C465B2">
        <w:rPr>
          <w:rFonts w:eastAsia="Calibri" w:asciiTheme="majorHAnsi" w:hAnsiTheme="majorHAnsi" w:cstheme="majorHAnsi"/>
          <w:sz w:val="24"/>
          <w:szCs w:val="24"/>
        </w:rPr>
        <w:t>assumindo</w:t>
      </w:r>
      <w:r>
        <w:rPr>
          <w:rFonts w:eastAsia="Calibri" w:asciiTheme="majorHAnsi" w:hAnsiTheme="majorHAnsi" w:cstheme="majorHAnsi"/>
          <w:sz w:val="24"/>
          <w:szCs w:val="24"/>
        </w:rPr>
        <w:t xml:space="preserve"> papel de </w:t>
      </w:r>
      <w:r w:rsidR="009B3088">
        <w:rPr>
          <w:rFonts w:eastAsia="Calibri" w:asciiTheme="majorHAnsi" w:hAnsiTheme="majorHAnsi" w:cstheme="majorHAnsi"/>
          <w:sz w:val="24"/>
          <w:szCs w:val="24"/>
        </w:rPr>
        <w:t xml:space="preserve">valor </w:t>
      </w:r>
      <w:r w:rsidR="00C465B2">
        <w:rPr>
          <w:rFonts w:eastAsia="Calibri" w:asciiTheme="majorHAnsi" w:hAnsiTheme="majorHAnsi" w:cstheme="majorHAnsi"/>
          <w:sz w:val="24"/>
          <w:szCs w:val="24"/>
        </w:rPr>
        <w:t xml:space="preserve">incalculável </w:t>
      </w:r>
      <w:r w:rsidR="000A05C2">
        <w:rPr>
          <w:rFonts w:eastAsia="Calibri" w:asciiTheme="majorHAnsi" w:hAnsiTheme="majorHAnsi" w:cstheme="majorHAnsi"/>
          <w:sz w:val="24"/>
          <w:szCs w:val="24"/>
        </w:rPr>
        <w:t>n</w:t>
      </w:r>
      <w:r>
        <w:rPr>
          <w:rFonts w:eastAsia="Calibri" w:asciiTheme="majorHAnsi" w:hAnsiTheme="majorHAnsi" w:cstheme="majorHAnsi"/>
          <w:sz w:val="24"/>
          <w:szCs w:val="24"/>
        </w:rPr>
        <w:t xml:space="preserve">a disseminação dos bons </w:t>
      </w:r>
      <w:r w:rsidR="00C465B2">
        <w:rPr>
          <w:rFonts w:eastAsia="Calibri" w:asciiTheme="majorHAnsi" w:hAnsiTheme="majorHAnsi" w:cstheme="majorHAnsi"/>
          <w:sz w:val="24"/>
          <w:szCs w:val="24"/>
        </w:rPr>
        <w:t>costumes</w:t>
      </w:r>
      <w:r>
        <w:rPr>
          <w:rFonts w:eastAsia="Calibri" w:asciiTheme="majorHAnsi" w:hAnsiTheme="majorHAnsi" w:cstheme="majorHAnsi"/>
          <w:sz w:val="24"/>
          <w:szCs w:val="24"/>
        </w:rPr>
        <w:t xml:space="preserve"> cristãos </w:t>
      </w:r>
      <w:r w:rsidR="000A05C2">
        <w:rPr>
          <w:rFonts w:eastAsia="Calibri" w:asciiTheme="majorHAnsi" w:hAnsiTheme="majorHAnsi" w:cstheme="majorHAnsi"/>
          <w:sz w:val="24"/>
          <w:szCs w:val="24"/>
        </w:rPr>
        <w:t xml:space="preserve">em toda </w:t>
      </w:r>
      <w:r>
        <w:rPr>
          <w:rFonts w:eastAsia="Calibri" w:asciiTheme="majorHAnsi" w:hAnsiTheme="majorHAnsi" w:cstheme="majorHAnsi"/>
          <w:sz w:val="24"/>
          <w:szCs w:val="24"/>
        </w:rPr>
        <w:t>a sociedade sumareense.</w:t>
      </w:r>
    </w:p>
    <w:p w:rsidR="00C84940" w:rsidP="008111A4" w14:paraId="7F0F67E9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1C6647" w:rsidP="008111A4" w14:paraId="6E6DAAEE" w14:textId="1E3C4CC1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Portanto, p</w:t>
      </w: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elas razões </w:t>
      </w:r>
      <w:r>
        <w:rPr>
          <w:rFonts w:eastAsia="Calibri" w:asciiTheme="majorHAnsi" w:hAnsiTheme="majorHAnsi" w:cstheme="majorHAnsi"/>
          <w:sz w:val="24"/>
          <w:szCs w:val="24"/>
        </w:rPr>
        <w:t xml:space="preserve">acima </w:t>
      </w: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expostas, </w:t>
      </w:r>
      <w:r>
        <w:rPr>
          <w:rFonts w:eastAsia="Calibri" w:asciiTheme="majorHAnsi" w:hAnsiTheme="majorHAnsi" w:cstheme="majorHAnsi"/>
          <w:sz w:val="24"/>
          <w:szCs w:val="24"/>
        </w:rPr>
        <w:t xml:space="preserve">Pastor </w:t>
      </w:r>
      <w:r>
        <w:rPr>
          <w:rFonts w:eastAsia="Calibri" w:asciiTheme="majorHAnsi" w:hAnsiTheme="majorHAnsi" w:cstheme="majorHAnsi"/>
          <w:sz w:val="24"/>
          <w:szCs w:val="24"/>
        </w:rPr>
        <w:t>Capeletto</w:t>
      </w: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 é inquestionavelmente dign</w:t>
      </w:r>
      <w:r>
        <w:rPr>
          <w:rFonts w:eastAsia="Calibri" w:asciiTheme="majorHAnsi" w:hAnsiTheme="majorHAnsi" w:cstheme="majorHAnsi"/>
          <w:sz w:val="24"/>
          <w:szCs w:val="24"/>
        </w:rPr>
        <w:t>o</w:t>
      </w: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 e merecedor da</w:t>
      </w:r>
      <w:r>
        <w:rPr>
          <w:rFonts w:eastAsia="Calibri" w:asciiTheme="majorHAnsi" w:hAnsiTheme="majorHAnsi" w:cstheme="majorHAnsi"/>
          <w:sz w:val="24"/>
          <w:szCs w:val="24"/>
        </w:rPr>
        <w:t xml:space="preserve"> presente</w:t>
      </w: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 homenagem, fazendo-se justa a indicação de seu nome para </w:t>
      </w:r>
      <w:r>
        <w:rPr>
          <w:rFonts w:eastAsia="Calibri" w:asciiTheme="majorHAnsi" w:hAnsiTheme="majorHAnsi" w:cstheme="majorHAnsi"/>
          <w:sz w:val="24"/>
          <w:szCs w:val="24"/>
        </w:rPr>
        <w:t>esta</w:t>
      </w: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 ocasião.</w:t>
      </w:r>
    </w:p>
    <w:p w:rsidR="00A76D7E" w:rsidP="008111A4" w14:paraId="606BC53E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DE0E71" w:rsidRPr="00DE0E71" w:rsidP="00DE0E71" w14:paraId="29692ADA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DE0E71" w:rsidP="008111A4" w14:paraId="60ED1797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DE0E71" w:rsidRPr="000E6D38" w:rsidP="008111A4" w14:paraId="2C1C1142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751DBD" w:rsidP="008111A4" w14:paraId="51D1AFB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SILVIO C. COLTRO</w:t>
      </w:r>
    </w:p>
    <w:p w:rsidR="008111A4" w:rsidRPr="00751DBD" w:rsidP="008111A4" w14:paraId="744EE88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8111A4" w:rsidP="00E1107E" w14:paraId="34F28C30" w14:textId="71838F8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</w:p>
    <w:permEnd w:id="0"/>
    <w:p w:rsidR="008111A4" w:rsidRPr="000E6D38" w:rsidP="00E1107E" w14:paraId="7FFBE0E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sectPr w:rsidSect="0031319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75E31"/>
    <w:rsid w:val="000806FE"/>
    <w:rsid w:val="00082703"/>
    <w:rsid w:val="00082AA1"/>
    <w:rsid w:val="000857B5"/>
    <w:rsid w:val="00085C6F"/>
    <w:rsid w:val="00086F35"/>
    <w:rsid w:val="000A05C2"/>
    <w:rsid w:val="000B0248"/>
    <w:rsid w:val="000B61DC"/>
    <w:rsid w:val="000B646B"/>
    <w:rsid w:val="000B7CD2"/>
    <w:rsid w:val="000C10D7"/>
    <w:rsid w:val="000C2B82"/>
    <w:rsid w:val="000C316F"/>
    <w:rsid w:val="000D2BDC"/>
    <w:rsid w:val="000D36DA"/>
    <w:rsid w:val="000E18D7"/>
    <w:rsid w:val="000E3A0A"/>
    <w:rsid w:val="000E6D38"/>
    <w:rsid w:val="000E74DD"/>
    <w:rsid w:val="000F7A1D"/>
    <w:rsid w:val="001013EC"/>
    <w:rsid w:val="00103728"/>
    <w:rsid w:val="00104AAA"/>
    <w:rsid w:val="00116926"/>
    <w:rsid w:val="00117A39"/>
    <w:rsid w:val="00124DA8"/>
    <w:rsid w:val="00126380"/>
    <w:rsid w:val="00135525"/>
    <w:rsid w:val="0013563B"/>
    <w:rsid w:val="001476DC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860F9"/>
    <w:rsid w:val="00190CCD"/>
    <w:rsid w:val="001935D4"/>
    <w:rsid w:val="001B0A31"/>
    <w:rsid w:val="001B70E0"/>
    <w:rsid w:val="001C0D72"/>
    <w:rsid w:val="001C0EAA"/>
    <w:rsid w:val="001C1C60"/>
    <w:rsid w:val="001C2DD5"/>
    <w:rsid w:val="001C6647"/>
    <w:rsid w:val="001C7FDA"/>
    <w:rsid w:val="001D0C47"/>
    <w:rsid w:val="001E0734"/>
    <w:rsid w:val="00200A9E"/>
    <w:rsid w:val="0020475A"/>
    <w:rsid w:val="002059C4"/>
    <w:rsid w:val="00211B2D"/>
    <w:rsid w:val="00212BDF"/>
    <w:rsid w:val="00237C92"/>
    <w:rsid w:val="00246859"/>
    <w:rsid w:val="0025768D"/>
    <w:rsid w:val="00262C15"/>
    <w:rsid w:val="00265556"/>
    <w:rsid w:val="00272FE9"/>
    <w:rsid w:val="00287B68"/>
    <w:rsid w:val="002903F1"/>
    <w:rsid w:val="002969AD"/>
    <w:rsid w:val="00296FCE"/>
    <w:rsid w:val="002A2123"/>
    <w:rsid w:val="002B345B"/>
    <w:rsid w:val="002D7B8A"/>
    <w:rsid w:val="002E2DB2"/>
    <w:rsid w:val="002E5988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36948"/>
    <w:rsid w:val="00341BDE"/>
    <w:rsid w:val="00345090"/>
    <w:rsid w:val="00350A3C"/>
    <w:rsid w:val="00357659"/>
    <w:rsid w:val="00360984"/>
    <w:rsid w:val="003610E5"/>
    <w:rsid w:val="00390215"/>
    <w:rsid w:val="00391438"/>
    <w:rsid w:val="003973B5"/>
    <w:rsid w:val="003B5047"/>
    <w:rsid w:val="003B689E"/>
    <w:rsid w:val="003C4EC5"/>
    <w:rsid w:val="003C5C5C"/>
    <w:rsid w:val="003C5E9B"/>
    <w:rsid w:val="003C7E0F"/>
    <w:rsid w:val="003F060B"/>
    <w:rsid w:val="003F73B9"/>
    <w:rsid w:val="00423FA3"/>
    <w:rsid w:val="00424121"/>
    <w:rsid w:val="00430F53"/>
    <w:rsid w:val="0043227B"/>
    <w:rsid w:val="0044025D"/>
    <w:rsid w:val="00446621"/>
    <w:rsid w:val="004478D0"/>
    <w:rsid w:val="004505B7"/>
    <w:rsid w:val="00456357"/>
    <w:rsid w:val="00460097"/>
    <w:rsid w:val="00460A32"/>
    <w:rsid w:val="00491047"/>
    <w:rsid w:val="00491C68"/>
    <w:rsid w:val="004A4570"/>
    <w:rsid w:val="004A7F04"/>
    <w:rsid w:val="004B2CC9"/>
    <w:rsid w:val="004C1A34"/>
    <w:rsid w:val="004D17A4"/>
    <w:rsid w:val="004D1C92"/>
    <w:rsid w:val="004E70DA"/>
    <w:rsid w:val="005022F6"/>
    <w:rsid w:val="005045C5"/>
    <w:rsid w:val="00506804"/>
    <w:rsid w:val="0051286F"/>
    <w:rsid w:val="0051645B"/>
    <w:rsid w:val="00517EF9"/>
    <w:rsid w:val="0053052C"/>
    <w:rsid w:val="00543D22"/>
    <w:rsid w:val="0054432B"/>
    <w:rsid w:val="005505AD"/>
    <w:rsid w:val="00554A68"/>
    <w:rsid w:val="00560ED9"/>
    <w:rsid w:val="00562C4A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A642A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32FA0"/>
    <w:rsid w:val="00635D3C"/>
    <w:rsid w:val="00643CC6"/>
    <w:rsid w:val="00652928"/>
    <w:rsid w:val="006638DA"/>
    <w:rsid w:val="006940EC"/>
    <w:rsid w:val="00694A4A"/>
    <w:rsid w:val="006B05A4"/>
    <w:rsid w:val="006B71A2"/>
    <w:rsid w:val="006C0B7B"/>
    <w:rsid w:val="006C36DE"/>
    <w:rsid w:val="006C41A4"/>
    <w:rsid w:val="006D0033"/>
    <w:rsid w:val="006D1E9A"/>
    <w:rsid w:val="006F2B63"/>
    <w:rsid w:val="00703B57"/>
    <w:rsid w:val="007067EE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726E5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7F01A4"/>
    <w:rsid w:val="00804F5A"/>
    <w:rsid w:val="008111A4"/>
    <w:rsid w:val="00822396"/>
    <w:rsid w:val="00830AC4"/>
    <w:rsid w:val="00842E76"/>
    <w:rsid w:val="00843228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26C7"/>
    <w:rsid w:val="008D6357"/>
    <w:rsid w:val="008E3CA8"/>
    <w:rsid w:val="009017A4"/>
    <w:rsid w:val="00903181"/>
    <w:rsid w:val="0091228A"/>
    <w:rsid w:val="00912B62"/>
    <w:rsid w:val="009164B8"/>
    <w:rsid w:val="009171AC"/>
    <w:rsid w:val="009301C8"/>
    <w:rsid w:val="009343CD"/>
    <w:rsid w:val="009502AD"/>
    <w:rsid w:val="00950E95"/>
    <w:rsid w:val="00960B81"/>
    <w:rsid w:val="00964E93"/>
    <w:rsid w:val="00965E5F"/>
    <w:rsid w:val="009742BC"/>
    <w:rsid w:val="00976AE5"/>
    <w:rsid w:val="009835E7"/>
    <w:rsid w:val="0098585A"/>
    <w:rsid w:val="00994A3F"/>
    <w:rsid w:val="009B3088"/>
    <w:rsid w:val="009C3312"/>
    <w:rsid w:val="009D22FB"/>
    <w:rsid w:val="009E4B0A"/>
    <w:rsid w:val="00A0542E"/>
    <w:rsid w:val="00A05AF3"/>
    <w:rsid w:val="00A06CF2"/>
    <w:rsid w:val="00A11AB3"/>
    <w:rsid w:val="00A163E7"/>
    <w:rsid w:val="00A20CF0"/>
    <w:rsid w:val="00A34821"/>
    <w:rsid w:val="00A43C12"/>
    <w:rsid w:val="00A44BF9"/>
    <w:rsid w:val="00A501AA"/>
    <w:rsid w:val="00A6070A"/>
    <w:rsid w:val="00A66973"/>
    <w:rsid w:val="00A76D7E"/>
    <w:rsid w:val="00A82A91"/>
    <w:rsid w:val="00A937F4"/>
    <w:rsid w:val="00AA0516"/>
    <w:rsid w:val="00AA3B69"/>
    <w:rsid w:val="00AB36F7"/>
    <w:rsid w:val="00AB4EA8"/>
    <w:rsid w:val="00AC0562"/>
    <w:rsid w:val="00AD693D"/>
    <w:rsid w:val="00AE7B3D"/>
    <w:rsid w:val="00AF29CD"/>
    <w:rsid w:val="00AF38D2"/>
    <w:rsid w:val="00B03354"/>
    <w:rsid w:val="00B04A3A"/>
    <w:rsid w:val="00B04CFE"/>
    <w:rsid w:val="00B07D80"/>
    <w:rsid w:val="00B1475C"/>
    <w:rsid w:val="00B174D8"/>
    <w:rsid w:val="00B251CA"/>
    <w:rsid w:val="00B30883"/>
    <w:rsid w:val="00B32B5A"/>
    <w:rsid w:val="00B33753"/>
    <w:rsid w:val="00B34A0F"/>
    <w:rsid w:val="00B35611"/>
    <w:rsid w:val="00B423A9"/>
    <w:rsid w:val="00B5023B"/>
    <w:rsid w:val="00B622D4"/>
    <w:rsid w:val="00B653F1"/>
    <w:rsid w:val="00B702A8"/>
    <w:rsid w:val="00B77A8F"/>
    <w:rsid w:val="00B90958"/>
    <w:rsid w:val="00B95697"/>
    <w:rsid w:val="00B95974"/>
    <w:rsid w:val="00BA72F1"/>
    <w:rsid w:val="00BA7D34"/>
    <w:rsid w:val="00BB5757"/>
    <w:rsid w:val="00BE7BF3"/>
    <w:rsid w:val="00C00C1E"/>
    <w:rsid w:val="00C16FDB"/>
    <w:rsid w:val="00C27211"/>
    <w:rsid w:val="00C31E29"/>
    <w:rsid w:val="00C36776"/>
    <w:rsid w:val="00C37BD9"/>
    <w:rsid w:val="00C43396"/>
    <w:rsid w:val="00C465B2"/>
    <w:rsid w:val="00C5116A"/>
    <w:rsid w:val="00C55771"/>
    <w:rsid w:val="00C71B12"/>
    <w:rsid w:val="00C76EB8"/>
    <w:rsid w:val="00C809FB"/>
    <w:rsid w:val="00C84940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31817"/>
    <w:rsid w:val="00D36850"/>
    <w:rsid w:val="00D41499"/>
    <w:rsid w:val="00D4511C"/>
    <w:rsid w:val="00D635B4"/>
    <w:rsid w:val="00D76F14"/>
    <w:rsid w:val="00D821AC"/>
    <w:rsid w:val="00D86B9B"/>
    <w:rsid w:val="00D9070B"/>
    <w:rsid w:val="00D9591F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0E71"/>
    <w:rsid w:val="00DE6193"/>
    <w:rsid w:val="00DF2761"/>
    <w:rsid w:val="00DF64FB"/>
    <w:rsid w:val="00DF6544"/>
    <w:rsid w:val="00DF72E0"/>
    <w:rsid w:val="00E02384"/>
    <w:rsid w:val="00E041BC"/>
    <w:rsid w:val="00E066A1"/>
    <w:rsid w:val="00E1107E"/>
    <w:rsid w:val="00E1169D"/>
    <w:rsid w:val="00E124EB"/>
    <w:rsid w:val="00E13A44"/>
    <w:rsid w:val="00E22649"/>
    <w:rsid w:val="00E2339B"/>
    <w:rsid w:val="00E25D7A"/>
    <w:rsid w:val="00E30A25"/>
    <w:rsid w:val="00E30A62"/>
    <w:rsid w:val="00E37503"/>
    <w:rsid w:val="00E428DD"/>
    <w:rsid w:val="00E521EB"/>
    <w:rsid w:val="00E60BFE"/>
    <w:rsid w:val="00E60DC3"/>
    <w:rsid w:val="00E81E3C"/>
    <w:rsid w:val="00E842A9"/>
    <w:rsid w:val="00EA15AC"/>
    <w:rsid w:val="00EA5C59"/>
    <w:rsid w:val="00EA7F33"/>
    <w:rsid w:val="00EB4183"/>
    <w:rsid w:val="00EB43F7"/>
    <w:rsid w:val="00EC6518"/>
    <w:rsid w:val="00ED0469"/>
    <w:rsid w:val="00EE2AE2"/>
    <w:rsid w:val="00EE3B01"/>
    <w:rsid w:val="00EE682B"/>
    <w:rsid w:val="00EF1343"/>
    <w:rsid w:val="00EF22AA"/>
    <w:rsid w:val="00EF43D1"/>
    <w:rsid w:val="00EF4ABC"/>
    <w:rsid w:val="00F17872"/>
    <w:rsid w:val="00F22264"/>
    <w:rsid w:val="00F30F5C"/>
    <w:rsid w:val="00F32836"/>
    <w:rsid w:val="00F35ED8"/>
    <w:rsid w:val="00F42EC9"/>
    <w:rsid w:val="00F45D60"/>
    <w:rsid w:val="00F678A3"/>
    <w:rsid w:val="00F74219"/>
    <w:rsid w:val="00F745A4"/>
    <w:rsid w:val="00F84DEC"/>
    <w:rsid w:val="00F91BB6"/>
    <w:rsid w:val="00F9572F"/>
    <w:rsid w:val="00FA071C"/>
    <w:rsid w:val="00FA1478"/>
    <w:rsid w:val="00FA3E8F"/>
    <w:rsid w:val="00FA6E48"/>
    <w:rsid w:val="00FB2323"/>
    <w:rsid w:val="00FC6BE9"/>
    <w:rsid w:val="00FD0E9B"/>
    <w:rsid w:val="00FD6CD6"/>
    <w:rsid w:val="00FD7F38"/>
    <w:rsid w:val="00FE15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345</Words>
  <Characters>1863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2021-10-05T19:30:00Z</cp:lastPrinted>
  <dcterms:created xsi:type="dcterms:W3CDTF">2023-11-13T16:24:00Z</dcterms:created>
  <dcterms:modified xsi:type="dcterms:W3CDTF">2023-11-14T12:18:00Z</dcterms:modified>
</cp:coreProperties>
</file>