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304AF" w:rsidP="002304AF" w14:paraId="4FEE4345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DD5C3C" w:rsidP="00DD5C3C" w14:paraId="52039BF5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DD5C3C" w:rsidP="00DD5C3C" w14:paraId="738F4415" w14:textId="77777777">
      <w:pPr>
        <w:pStyle w:val="NoSpacing"/>
        <w:spacing w:line="360" w:lineRule="auto"/>
        <w:jc w:val="both"/>
      </w:pPr>
      <w:r>
        <w:t>Este vereador, vem na forma regimental expor na forma de requerimento os fatos e ao final requer:</w:t>
      </w:r>
    </w:p>
    <w:p w:rsidR="00DD5C3C" w:rsidP="00DD5C3C" w14:paraId="10D9E1E8" w14:textId="77777777">
      <w:pPr>
        <w:pStyle w:val="NoSpacing"/>
        <w:spacing w:line="360" w:lineRule="auto"/>
        <w:jc w:val="both"/>
      </w:pPr>
    </w:p>
    <w:p w:rsidR="00DD5C3C" w:rsidP="00DD5C3C" w14:paraId="4B988E33" w14:textId="6E6C1556">
      <w:pPr>
        <w:pStyle w:val="NoSpacing"/>
        <w:spacing w:line="360" w:lineRule="auto"/>
        <w:jc w:val="both"/>
      </w:pPr>
      <w:r>
        <w:t xml:space="preserve">CONSIDERANDO que temos no município empresas que atuam no transporte público de escolares, sendo papel desta Casa de Leis, agir com a fiscalização que lhe foi outorgada pela Lei Orgânica do </w:t>
      </w:r>
      <w:r w:rsidR="00F62A91">
        <w:t>Município</w:t>
      </w:r>
      <w:r>
        <w:t xml:space="preserve"> de </w:t>
      </w:r>
      <w:r w:rsidR="00F62A91">
        <w:t>Sumaré</w:t>
      </w:r>
      <w:r>
        <w:t>;</w:t>
      </w:r>
    </w:p>
    <w:p w:rsidR="00DD5C3C" w:rsidP="00DD5C3C" w14:paraId="6BF7B3A2" w14:textId="77777777">
      <w:pPr>
        <w:pStyle w:val="NoSpacing"/>
        <w:spacing w:line="360" w:lineRule="auto"/>
        <w:jc w:val="both"/>
      </w:pPr>
    </w:p>
    <w:p w:rsidR="00F62A91" w:rsidP="00DD5C3C" w14:paraId="725AA2A8" w14:textId="1E871D86">
      <w:pPr>
        <w:pStyle w:val="NoSpacing"/>
        <w:spacing w:line="360" w:lineRule="auto"/>
        <w:jc w:val="both"/>
        <w:rPr>
          <w:b/>
          <w:bCs/>
        </w:rPr>
      </w:pPr>
      <w:r>
        <w:t xml:space="preserve">Considerando que as empresas </w:t>
      </w:r>
      <w:r w:rsidRPr="00DD5C3C">
        <w:rPr>
          <w:b/>
          <w:bCs/>
        </w:rPr>
        <w:t>SMILE TRANSPORTE E TURISMO LTDA., CNPJ 05.564.404. /0001-21, empresa VIAÇÃO PRINCESA D OESTE LTDA., CNPJ 45.993.490/0001-02 e a empresa M.</w:t>
      </w:r>
      <w:r w:rsidRPr="00DD5C3C">
        <w:rPr>
          <w:b/>
          <w:bCs/>
        </w:rPr>
        <w:t>A. LOPES</w:t>
      </w:r>
      <w:r w:rsidRPr="00DD5C3C">
        <w:rPr>
          <w:b/>
          <w:bCs/>
        </w:rPr>
        <w:t xml:space="preserve"> TRANSPORTES</w:t>
      </w:r>
      <w:r>
        <w:rPr>
          <w:b/>
          <w:bCs/>
        </w:rPr>
        <w:t xml:space="preserve"> </w:t>
      </w:r>
      <w:r w:rsidR="00FE107E">
        <w:rPr>
          <w:b/>
          <w:bCs/>
        </w:rPr>
        <w:t xml:space="preserve">CNPJ 57.849.655/0001-56, </w:t>
      </w:r>
      <w:r>
        <w:rPr>
          <w:b/>
          <w:bCs/>
        </w:rPr>
        <w:t>atualmente prestam serviços de transporte escolar no município;</w:t>
      </w:r>
    </w:p>
    <w:p w:rsidR="00F62A91" w:rsidP="00DD5C3C" w14:paraId="32CA2187" w14:textId="77777777">
      <w:pPr>
        <w:pStyle w:val="NoSpacing"/>
        <w:spacing w:line="360" w:lineRule="auto"/>
        <w:jc w:val="both"/>
        <w:rPr>
          <w:b/>
          <w:bCs/>
        </w:rPr>
      </w:pPr>
    </w:p>
    <w:p w:rsidR="00F62A91" w:rsidRPr="00F62A91" w:rsidP="00DD5C3C" w14:paraId="3710A930" w14:textId="47E99068">
      <w:pPr>
        <w:pStyle w:val="NoSpacing"/>
        <w:spacing w:line="360" w:lineRule="auto"/>
        <w:jc w:val="both"/>
      </w:pPr>
      <w:r w:rsidRPr="00F62A91">
        <w:t>Considerando que esta casa já aprovou requerimento no sentido de apurar a falta dos ônibus que fazem o transporte público escolar desde que as aulas foram retomadas, obrigando os alunos a caminhar longos trajetos da casa até a escola;</w:t>
      </w:r>
    </w:p>
    <w:p w:rsidR="00F62A91" w:rsidP="00DD5C3C" w14:paraId="06D05407" w14:textId="77777777">
      <w:pPr>
        <w:pStyle w:val="NoSpacing"/>
        <w:spacing w:line="360" w:lineRule="auto"/>
        <w:jc w:val="both"/>
        <w:rPr>
          <w:b/>
          <w:bCs/>
        </w:rPr>
      </w:pPr>
    </w:p>
    <w:p w:rsidR="00F62A91" w:rsidP="00DD5C3C" w14:paraId="36E7E50E" w14:textId="6383F081">
      <w:pPr>
        <w:pStyle w:val="NoSpacing"/>
        <w:spacing w:line="360" w:lineRule="auto"/>
        <w:jc w:val="both"/>
      </w:pPr>
      <w:r w:rsidRPr="00F62A91">
        <w:t>Considerando que para prevenir a segurança dos alunos que utilizam deste transporte,</w:t>
      </w:r>
      <w:r>
        <w:rPr>
          <w:b/>
          <w:bCs/>
        </w:rPr>
        <w:t xml:space="preserve"> </w:t>
      </w:r>
      <w:r w:rsidR="00DD5C3C">
        <w:t>é</w:t>
      </w:r>
      <w:r>
        <w:t xml:space="preserve"> necessário fiscalizar a documentação dessas empresas junto ao poder público municipal;</w:t>
      </w:r>
    </w:p>
    <w:p w:rsidR="00F62A91" w:rsidP="00DD5C3C" w14:paraId="519CF90E" w14:textId="77777777">
      <w:pPr>
        <w:pStyle w:val="NoSpacing"/>
        <w:spacing w:line="360" w:lineRule="auto"/>
        <w:jc w:val="both"/>
      </w:pPr>
    </w:p>
    <w:p w:rsidR="00DD5C3C" w:rsidP="00F62A91" w14:paraId="4B34210C" w14:textId="0E0B6F6C">
      <w:pPr>
        <w:pStyle w:val="NoSpacing"/>
        <w:spacing w:line="360" w:lineRule="auto"/>
        <w:jc w:val="both"/>
        <w:rPr>
          <w:rFonts w:cstheme="minorHAnsi"/>
        </w:rPr>
      </w:pPr>
      <w:r>
        <w:t xml:space="preserve"> </w:t>
      </w:r>
    </w:p>
    <w:p w:rsidR="00DD5C3C" w:rsidP="00F62A91" w14:paraId="29E4B5A2" w14:textId="6FDD4902">
      <w:pPr>
        <w:pStyle w:val="NormalWeb"/>
        <w:shd w:val="clear" w:color="auto" w:fill="FFFFFF"/>
        <w:spacing w:before="0" w:beforeAutospacing="0" w:after="23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/>
          <w:b/>
          <w:bCs/>
        </w:rPr>
        <w:t>Pelo</w:t>
      </w:r>
      <w:r w:rsidRPr="00F62A91">
        <w:rPr>
          <w:rFonts w:ascii="Calibri" w:hAnsi="Calibri"/>
          <w:b/>
          <w:bCs/>
        </w:rPr>
        <w:t xml:space="preserve"> exposto</w:t>
      </w:r>
      <w:r>
        <w:rPr>
          <w:rFonts w:ascii="Calibri" w:hAnsi="Calibri"/>
        </w:rPr>
        <w:t>, pelo presente</w:t>
      </w:r>
      <w:r>
        <w:rPr>
          <w:rFonts w:ascii="Calibri" w:hAnsi="Calibri"/>
        </w:rPr>
        <w:t xml:space="preserve"> requerimento</w:t>
      </w:r>
      <w:r>
        <w:rPr>
          <w:rFonts w:ascii="Calibri" w:hAnsi="Calibri"/>
        </w:rPr>
        <w:t xml:space="preserve"> e na forma regimental, requeiro, após ouvido o Plenário, que seja oficiado o exmo. sr. prefeito municipal, e </w:t>
      </w:r>
      <w:r w:rsidRPr="00B42078">
        <w:rPr>
          <w:rStyle w:val="Strong"/>
          <w:rFonts w:ascii="Calibri" w:eastAsia="Calibri" w:hAnsi="Calibri"/>
          <w:b w:val="0"/>
        </w:rPr>
        <w:t>a ele solicitado que encaminhe</w:t>
      </w:r>
      <w:r>
        <w:rPr>
          <w:rStyle w:val="Strong"/>
          <w:rFonts w:ascii="Calibri" w:eastAsia="Calibri" w:hAnsi="Calibri"/>
          <w:b w:val="0"/>
        </w:rPr>
        <w:t xml:space="preserve"> </w:t>
      </w:r>
      <w:r>
        <w:rPr>
          <w:rStyle w:val="Strong"/>
          <w:rFonts w:ascii="Calibri" w:eastAsia="Calibri" w:hAnsi="Calibri"/>
          <w:b w:val="0"/>
        </w:rPr>
        <w:t>às empresas</w:t>
      </w:r>
      <w:r>
        <w:t xml:space="preserve">:  </w:t>
      </w:r>
      <w:r w:rsidRPr="00DD5C3C">
        <w:rPr>
          <w:b/>
          <w:bCs/>
        </w:rPr>
        <w:t>SMILE TRANSPORTE E TURISMO LTDA., CNPJ 05.564.404. /0001-21, empresa VIAÇÃO PRINCESA D OESTE LTDA., CNPJ 45.993.490/0001-02 e a empresa M.A. LOPES TRANSPORTES</w:t>
      </w:r>
      <w:r w:rsidR="00FE107E">
        <w:rPr>
          <w:b/>
          <w:bCs/>
        </w:rPr>
        <w:t xml:space="preserve"> CNPJ 57.849.655/0001-56,</w:t>
      </w:r>
      <w:r>
        <w:rPr>
          <w:rStyle w:val="Strong"/>
          <w:rFonts w:ascii="Calibri" w:eastAsia="Calibri" w:hAnsi="Calibri"/>
          <w:b w:val="0"/>
        </w:rPr>
        <w:t xml:space="preserve"> </w:t>
      </w:r>
      <w:r>
        <w:rPr>
          <w:rFonts w:ascii="Calibri" w:hAnsi="Calibri" w:cs="Calibri"/>
        </w:rPr>
        <w:t>os seguintes questionamentos desta Casa de Leis:</w:t>
      </w:r>
    </w:p>
    <w:p w:rsidR="00DD5C3C" w:rsidP="00DD5C3C" w14:paraId="4618CD63" w14:textId="259D3DD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possui contrato de </w:t>
      </w:r>
      <w:r w:rsidR="00EE2481">
        <w:rPr>
          <w:rFonts w:asciiTheme="minorHAnsi" w:hAnsiTheme="minorHAnsi" w:cstheme="minorHAnsi"/>
        </w:rPr>
        <w:t>concessão</w:t>
      </w:r>
      <w:r>
        <w:rPr>
          <w:rFonts w:asciiTheme="minorHAnsi" w:hAnsiTheme="minorHAnsi" w:cstheme="minorHAnsi"/>
        </w:rPr>
        <w:t xml:space="preserve"> vigente </w:t>
      </w:r>
      <w:r w:rsidR="00EE2481">
        <w:rPr>
          <w:rFonts w:asciiTheme="minorHAnsi" w:hAnsiTheme="minorHAnsi" w:cstheme="minorHAnsi"/>
        </w:rPr>
        <w:t>com esta</w:t>
      </w:r>
      <w:r>
        <w:rPr>
          <w:rFonts w:asciiTheme="minorHAnsi" w:hAnsiTheme="minorHAnsi" w:cstheme="minorHAnsi"/>
        </w:rPr>
        <w:t xml:space="preserve"> municipalidade, requeiro cópia do mesmo;</w:t>
      </w:r>
      <w:r>
        <w:rPr>
          <w:rFonts w:asciiTheme="minorHAnsi" w:hAnsiTheme="minorHAnsi" w:cstheme="minorHAnsi"/>
        </w:rPr>
        <w:t xml:space="preserve"> </w:t>
      </w:r>
    </w:p>
    <w:p w:rsidR="00DD5C3C" w:rsidP="00DD5C3C" w14:paraId="408C1805" w14:textId="3758D7A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Possui o seguro obrigatório de acidentes pessoais de passageiros (APP) conforme determina a Lei Municipal 3653/2002, art. 15, inciso II, no valor solicitado</w:t>
      </w:r>
      <w:r w:rsidR="005B1879">
        <w:rPr>
          <w:rFonts w:asciiTheme="minorHAnsi" w:hAnsiTheme="minorHAnsi" w:cstheme="minorHAnsi"/>
        </w:rPr>
        <w:t xml:space="preserve"> de R$ 75.000.00 (setenta e cinco mil)</w:t>
      </w:r>
      <w:r>
        <w:rPr>
          <w:rFonts w:asciiTheme="minorHAnsi" w:hAnsiTheme="minorHAnsi" w:cstheme="minorHAnsi"/>
        </w:rPr>
        <w:t xml:space="preserve"> </w:t>
      </w:r>
      <w:r w:rsidR="005B1879">
        <w:rPr>
          <w:rFonts w:asciiTheme="minorHAnsi" w:hAnsiTheme="minorHAnsi" w:cstheme="minorHAnsi"/>
        </w:rPr>
        <w:t xml:space="preserve">no ano de </w:t>
      </w:r>
      <w:r w:rsidR="00EE2481">
        <w:rPr>
          <w:rFonts w:asciiTheme="minorHAnsi" w:hAnsiTheme="minorHAnsi" w:cstheme="minorHAnsi"/>
        </w:rPr>
        <w:t>2020 e</w:t>
      </w:r>
      <w:r w:rsidR="005B1879">
        <w:rPr>
          <w:rFonts w:asciiTheme="minorHAnsi" w:hAnsiTheme="minorHAnsi" w:cstheme="minorHAnsi"/>
        </w:rPr>
        <w:t xml:space="preserve"> R$ 100.000.00 (cem mil reais) no ano de 2021 por passageiro, requeiro </w:t>
      </w:r>
      <w:r w:rsidR="00EE2481">
        <w:rPr>
          <w:rFonts w:asciiTheme="minorHAnsi" w:hAnsiTheme="minorHAnsi" w:cstheme="minorHAnsi"/>
        </w:rPr>
        <w:t>cópia</w:t>
      </w:r>
      <w:r w:rsidR="005B1879">
        <w:rPr>
          <w:rFonts w:asciiTheme="minorHAnsi" w:hAnsiTheme="minorHAnsi" w:cstheme="minorHAnsi"/>
        </w:rPr>
        <w:t xml:space="preserve"> das apólices dos seguros dos respectivos anos;</w:t>
      </w:r>
      <w:r>
        <w:rPr>
          <w:rFonts w:asciiTheme="minorHAnsi" w:hAnsiTheme="minorHAnsi" w:cstheme="minorHAnsi"/>
        </w:rPr>
        <w:t xml:space="preserve"> </w:t>
      </w:r>
    </w:p>
    <w:p w:rsidR="00DD5C3C" w:rsidP="00DD5C3C" w14:paraId="5982557A" w14:textId="6886A52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Requeiro a relação de todos os veículos utilizados para o transporte de escolares </w:t>
      </w:r>
      <w:r w:rsidR="00AE438D">
        <w:rPr>
          <w:rFonts w:asciiTheme="minorHAnsi" w:hAnsiTheme="minorHAnsi" w:cstheme="minorHAnsi"/>
        </w:rPr>
        <w:t xml:space="preserve">no âmbito municipal e estadual </w:t>
      </w:r>
      <w:r>
        <w:rPr>
          <w:rFonts w:asciiTheme="minorHAnsi" w:hAnsiTheme="minorHAnsi" w:cstheme="minorHAnsi"/>
        </w:rPr>
        <w:t xml:space="preserve">e a autorização de </w:t>
      </w:r>
      <w:r w:rsidR="00EE2481">
        <w:rPr>
          <w:rFonts w:asciiTheme="minorHAnsi" w:hAnsiTheme="minorHAnsi" w:cstheme="minorHAnsi"/>
        </w:rPr>
        <w:t>trânsito</w:t>
      </w:r>
      <w:r>
        <w:rPr>
          <w:rFonts w:asciiTheme="minorHAnsi" w:hAnsiTheme="minorHAnsi" w:cstheme="minorHAnsi"/>
        </w:rPr>
        <w:t xml:space="preserve"> escolar de todos os veículos constantes da referida relação dos anos de 2020 e 2021;</w:t>
      </w:r>
    </w:p>
    <w:p w:rsidR="00DD5C3C" w:rsidP="00DD5C3C" w14:paraId="7816051B" w14:textId="68C85BD4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Requeiro a relação de todos os veículos utilizados para o transporte escolar </w:t>
      </w:r>
      <w:r w:rsidR="00AE438D">
        <w:rPr>
          <w:rFonts w:asciiTheme="minorHAnsi" w:hAnsiTheme="minorHAnsi" w:cstheme="minorHAnsi"/>
        </w:rPr>
        <w:t xml:space="preserve">no âmbito municipal e estadual </w:t>
      </w:r>
      <w:r>
        <w:rPr>
          <w:rFonts w:asciiTheme="minorHAnsi" w:hAnsiTheme="minorHAnsi" w:cstheme="minorHAnsi"/>
        </w:rPr>
        <w:t>e suas vistorias aprovadas constantes da referida relação dos anos de 2020 e 2021;</w:t>
      </w:r>
      <w:r>
        <w:rPr>
          <w:rFonts w:asciiTheme="minorHAnsi" w:hAnsiTheme="minorHAnsi" w:cstheme="minorHAnsi"/>
        </w:rPr>
        <w:t xml:space="preserve"> </w:t>
      </w:r>
    </w:p>
    <w:p w:rsidR="00EE2481" w:rsidP="009530D7" w14:paraId="412E7EEE" w14:textId="1227AE45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das sessões, </w:t>
      </w:r>
      <w:r w:rsidR="00A12138">
        <w:rPr>
          <w:rFonts w:ascii="Arial" w:hAnsi="Arial" w:cs="Arial"/>
          <w:b/>
          <w:bCs/>
          <w:sz w:val="24"/>
          <w:szCs w:val="24"/>
        </w:rPr>
        <w:t>18</w:t>
      </w:r>
      <w:r>
        <w:rPr>
          <w:rFonts w:ascii="Arial" w:hAnsi="Arial" w:cs="Arial"/>
          <w:b/>
          <w:bCs/>
          <w:sz w:val="24"/>
          <w:szCs w:val="24"/>
        </w:rPr>
        <w:t xml:space="preserve"> de março de 2021.</w:t>
      </w:r>
    </w:p>
    <w:p w:rsidR="00EE2481" w:rsidP="007E2B98" w14:paraId="339A895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AE438D" w14:paraId="6B74F3F7" w14:textId="2FC856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AE438D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AE438D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20"/>
  </w:num>
  <w:num w:numId="8">
    <w:abstractNumId w:val="15"/>
  </w:num>
  <w:num w:numId="9">
    <w:abstractNumId w:val="17"/>
  </w:num>
  <w:num w:numId="10">
    <w:abstractNumId w:val="16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2"/>
  </w:num>
  <w:num w:numId="17">
    <w:abstractNumId w:val="10"/>
  </w:num>
  <w:num w:numId="18">
    <w:abstractNumId w:val="18"/>
  </w:num>
  <w:num w:numId="19">
    <w:abstractNumId w:val="19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04AF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187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7BC9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831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0D7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13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38D"/>
    <w:rsid w:val="00AE4586"/>
    <w:rsid w:val="00AE7FE6"/>
    <w:rsid w:val="00AF756F"/>
    <w:rsid w:val="00B010DE"/>
    <w:rsid w:val="00B14D6B"/>
    <w:rsid w:val="00B2335B"/>
    <w:rsid w:val="00B25349"/>
    <w:rsid w:val="00B42078"/>
    <w:rsid w:val="00B51A2E"/>
    <w:rsid w:val="00B52C93"/>
    <w:rsid w:val="00B7428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C3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FF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48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5AA"/>
    <w:rsid w:val="00F50CB4"/>
    <w:rsid w:val="00F55241"/>
    <w:rsid w:val="00F62A9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EB5"/>
    <w:rsid w:val="00FE00FE"/>
    <w:rsid w:val="00FE10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2021-03-15T20:38:00Z</cp:lastPrinted>
  <dcterms:created xsi:type="dcterms:W3CDTF">2021-03-18T18:32:00Z</dcterms:created>
  <dcterms:modified xsi:type="dcterms:W3CDTF">2021-03-18T18:32:00Z</dcterms:modified>
</cp:coreProperties>
</file>