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FA7470" w:rsidP="00242CFD" w14:paraId="5670E698" w14:textId="04DA3BB0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</w:t>
      </w:r>
      <w:r w:rsidR="00113015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sentido de </w:t>
      </w:r>
      <w:r>
        <w:rPr>
          <w:rFonts w:ascii="Arial Narrow" w:hAnsi="Arial Narrow"/>
          <w:sz w:val="28"/>
          <w:szCs w:val="28"/>
        </w:rPr>
        <w:t xml:space="preserve">remover entulho localizado na Rua </w:t>
      </w:r>
      <w:r>
        <w:rPr>
          <w:rFonts w:ascii="Arial Narrow" w:hAnsi="Arial Narrow"/>
          <w:sz w:val="28"/>
          <w:szCs w:val="28"/>
        </w:rPr>
        <w:t>Hilarino</w:t>
      </w:r>
      <w:r>
        <w:rPr>
          <w:rFonts w:ascii="Arial Narrow" w:hAnsi="Arial Narrow"/>
          <w:sz w:val="28"/>
          <w:szCs w:val="28"/>
        </w:rPr>
        <w:t xml:space="preserve"> Almeida, </w:t>
      </w:r>
      <w:r w:rsidR="001E184C">
        <w:rPr>
          <w:rFonts w:ascii="Arial Narrow" w:hAnsi="Arial Narrow"/>
          <w:sz w:val="28"/>
          <w:szCs w:val="28"/>
        </w:rPr>
        <w:t>próximo</w:t>
      </w:r>
      <w:r>
        <w:rPr>
          <w:rFonts w:ascii="Arial Narrow" w:hAnsi="Arial Narrow"/>
          <w:sz w:val="28"/>
          <w:szCs w:val="28"/>
        </w:rPr>
        <w:t xml:space="preserve"> ao nº 159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816CDE" w:rsidP="00242CFD" w14:paraId="24BB84C8" w14:textId="239E62A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tendo em vista que o entulho </w:t>
      </w:r>
      <w:r w:rsidR="001E184C">
        <w:rPr>
          <w:rFonts w:ascii="Arial Narrow" w:hAnsi="Arial Narrow"/>
          <w:sz w:val="28"/>
          <w:szCs w:val="28"/>
        </w:rPr>
        <w:t xml:space="preserve">é misto e </w:t>
      </w:r>
      <w:r>
        <w:rPr>
          <w:rFonts w:ascii="Arial Narrow" w:hAnsi="Arial Narrow"/>
          <w:sz w:val="28"/>
          <w:szCs w:val="28"/>
        </w:rPr>
        <w:t xml:space="preserve">teve início com galhos de árvore </w:t>
      </w:r>
      <w:r w:rsidR="00732073">
        <w:rPr>
          <w:rFonts w:ascii="Arial Narrow" w:hAnsi="Arial Narrow"/>
          <w:sz w:val="28"/>
          <w:szCs w:val="28"/>
        </w:rPr>
        <w:t>jogado</w:t>
      </w:r>
      <w:r>
        <w:rPr>
          <w:rFonts w:ascii="Arial Narrow" w:hAnsi="Arial Narrow"/>
          <w:sz w:val="28"/>
          <w:szCs w:val="28"/>
        </w:rPr>
        <w:t xml:space="preserve"> no local, e a</w:t>
      </w:r>
      <w:r w:rsidR="00732073">
        <w:rPr>
          <w:rFonts w:ascii="Arial Narrow" w:hAnsi="Arial Narrow"/>
          <w:sz w:val="28"/>
          <w:szCs w:val="28"/>
        </w:rPr>
        <w:t>u</w:t>
      </w:r>
      <w:r>
        <w:rPr>
          <w:rFonts w:ascii="Arial Narrow" w:hAnsi="Arial Narrow"/>
          <w:sz w:val="28"/>
          <w:szCs w:val="28"/>
        </w:rPr>
        <w:t>me</w:t>
      </w:r>
      <w:r w:rsidR="00732073">
        <w:rPr>
          <w:rFonts w:ascii="Arial Narrow" w:hAnsi="Arial Narrow"/>
          <w:sz w:val="28"/>
          <w:szCs w:val="28"/>
        </w:rPr>
        <w:t>n</w:t>
      </w:r>
      <w:r>
        <w:rPr>
          <w:rFonts w:ascii="Arial Narrow" w:hAnsi="Arial Narrow"/>
          <w:sz w:val="28"/>
          <w:szCs w:val="28"/>
        </w:rPr>
        <w:t>tado por descartes irregulares</w:t>
      </w:r>
      <w:r w:rsidR="00732073">
        <w:rPr>
          <w:rFonts w:ascii="Arial Narrow" w:hAnsi="Arial Narrow"/>
          <w:sz w:val="28"/>
          <w:szCs w:val="28"/>
        </w:rPr>
        <w:t xml:space="preserve"> por</w:t>
      </w:r>
      <w:r>
        <w:rPr>
          <w:rFonts w:ascii="Arial Narrow" w:hAnsi="Arial Narrow"/>
          <w:sz w:val="28"/>
          <w:szCs w:val="28"/>
        </w:rPr>
        <w:t xml:space="preserve"> moradores não identificados</w:t>
      </w:r>
      <w:r w:rsidR="00113015">
        <w:rPr>
          <w:rFonts w:ascii="Arial Narrow" w:hAnsi="Arial Narrow"/>
          <w:sz w:val="28"/>
          <w:szCs w:val="28"/>
        </w:rPr>
        <w:t>.</w:t>
      </w:r>
    </w:p>
    <w:p w:rsidR="00D21E8D" w:rsidP="00262D95" w14:paraId="778C437C" w14:textId="38B1F8B5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</w:t>
      </w:r>
      <w:r w:rsidR="000A150D"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0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1195618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965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17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2021-03-18T11:34:00Z</dcterms:created>
  <dcterms:modified xsi:type="dcterms:W3CDTF">2021-03-18T12:09:00Z</dcterms:modified>
</cp:coreProperties>
</file>