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sinalização de lombada na Rua Joaquim Duarte em frente ao número 78, no Jardim São Roque,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Tal solicitação se faz necessária, pois sem a sinalização pode ocorrer acidentes e prejuízos aos munícipies.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