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C04B29" w14:paraId="009CB652" w14:textId="35D3541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0082B" w:rsidP="00C04B29" w14:paraId="074DB599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0082B" w:rsidRPr="00F01BBF" w:rsidP="0060082B" w14:paraId="5F549DFB" w14:textId="755BB308">
      <w:pPr>
        <w:jc w:val="center"/>
        <w:rPr>
          <w:b/>
          <w:sz w:val="32"/>
          <w:szCs w:val="32"/>
        </w:rPr>
      </w:pPr>
      <w:r w:rsidRPr="00F01BBF">
        <w:rPr>
          <w:b/>
          <w:sz w:val="32"/>
          <w:szCs w:val="32"/>
        </w:rPr>
        <w:t xml:space="preserve">EXMO </w:t>
      </w:r>
      <w:r w:rsidRPr="00F01BBF">
        <w:rPr>
          <w:b/>
          <w:sz w:val="32"/>
          <w:szCs w:val="32"/>
        </w:rPr>
        <w:t>SR.</w:t>
      </w:r>
      <w:r w:rsidRPr="00F01BBF">
        <w:rPr>
          <w:b/>
          <w:sz w:val="32"/>
          <w:szCs w:val="32"/>
        </w:rPr>
        <w:t xml:space="preserve"> PRESIDENTE DA CÂMARA MUNICIPAL DE SUMARÉ</w:t>
      </w:r>
      <w:r w:rsidR="00F01BBF">
        <w:rPr>
          <w:b/>
          <w:sz w:val="32"/>
          <w:szCs w:val="32"/>
        </w:rPr>
        <w:t>,</w:t>
      </w:r>
    </w:p>
    <w:p w:rsidR="0060082B" w:rsidRPr="00F01BBF" w:rsidP="0060082B" w14:paraId="4BB0F76B" w14:textId="77777777">
      <w:pPr>
        <w:rPr>
          <w:b/>
        </w:rPr>
      </w:pPr>
    </w:p>
    <w:p w:rsidR="0060082B" w:rsidP="0060082B" w14:paraId="5F108EB9" w14:textId="77777777">
      <w:pPr>
        <w:jc w:val="both"/>
      </w:pPr>
    </w:p>
    <w:p w:rsidR="0060082B" w:rsidRPr="00F01BBF" w:rsidP="00F01BBF" w14:paraId="501704A4" w14:textId="1D345CED">
      <w:pPr>
        <w:jc w:val="both"/>
        <w:rPr>
          <w:rFonts w:ascii="Arial" w:hAnsi="Arial" w:cs="Arial"/>
          <w:b/>
          <w:sz w:val="24"/>
          <w:szCs w:val="24"/>
        </w:rPr>
      </w:pPr>
      <w:r w:rsidRPr="00F01BBF">
        <w:rPr>
          <w:rFonts w:ascii="Arial" w:hAnsi="Arial" w:cs="Arial"/>
          <w:sz w:val="24"/>
          <w:szCs w:val="24"/>
        </w:rPr>
        <w:t xml:space="preserve">           </w:t>
      </w:r>
      <w:r w:rsidR="00F01BBF">
        <w:rPr>
          <w:rFonts w:ascii="Arial" w:hAnsi="Arial" w:cs="Arial"/>
          <w:sz w:val="24"/>
          <w:szCs w:val="24"/>
        </w:rPr>
        <w:t xml:space="preserve">                             </w:t>
      </w:r>
      <w:r w:rsidRPr="00F01BBF">
        <w:rPr>
          <w:rFonts w:ascii="Arial" w:hAnsi="Arial" w:cs="Arial"/>
          <w:sz w:val="24"/>
          <w:szCs w:val="24"/>
        </w:rPr>
        <w:t xml:space="preserve">          Indico, ouvido o Plenário e obedecendo as normas regimentais, ao Excelentíssimo Senhor Prefeito Municipal, que seja determinado a Secretaria competente que proceda, </w:t>
      </w:r>
      <w:r w:rsidRPr="00F01BBF">
        <w:rPr>
          <w:rFonts w:ascii="Arial" w:hAnsi="Arial" w:cs="Arial"/>
          <w:b/>
          <w:sz w:val="24"/>
          <w:szCs w:val="24"/>
        </w:rPr>
        <w:t xml:space="preserve">em caráter emergencial, a limpeza </w:t>
      </w:r>
      <w:r w:rsidR="00976784">
        <w:rPr>
          <w:rFonts w:ascii="Arial" w:hAnsi="Arial" w:cs="Arial"/>
          <w:b/>
          <w:sz w:val="24"/>
          <w:szCs w:val="24"/>
        </w:rPr>
        <w:t xml:space="preserve">e manutenção </w:t>
      </w:r>
      <w:r w:rsidRPr="00F01BBF" w:rsidR="0025299A">
        <w:rPr>
          <w:rFonts w:ascii="Arial" w:hAnsi="Arial" w:cs="Arial"/>
          <w:b/>
          <w:sz w:val="24"/>
          <w:szCs w:val="24"/>
        </w:rPr>
        <w:t>do reservatório de água (caixa d’ água) instalada no UBS</w:t>
      </w:r>
      <w:r w:rsidR="00F01BBF">
        <w:rPr>
          <w:rFonts w:ascii="Arial" w:hAnsi="Arial" w:cs="Arial"/>
          <w:b/>
          <w:sz w:val="24"/>
          <w:szCs w:val="24"/>
        </w:rPr>
        <w:t xml:space="preserve"> (Unidade de Básica de Saúde</w:t>
      </w:r>
      <w:r w:rsidRPr="00F01BBF" w:rsidR="0025299A">
        <w:rPr>
          <w:rFonts w:ascii="Arial" w:hAnsi="Arial" w:cs="Arial"/>
          <w:b/>
          <w:sz w:val="24"/>
          <w:szCs w:val="24"/>
        </w:rPr>
        <w:t xml:space="preserve">) localizada na Rua Luciano Ramos Ayala, 553 no bairro Jardim </w:t>
      </w:r>
      <w:r w:rsidRPr="00F01BBF" w:rsidR="0025299A">
        <w:rPr>
          <w:rFonts w:ascii="Arial" w:hAnsi="Arial" w:cs="Arial"/>
          <w:b/>
          <w:sz w:val="24"/>
          <w:szCs w:val="24"/>
        </w:rPr>
        <w:t>Denadai</w:t>
      </w:r>
      <w:r w:rsidRPr="00F01BBF" w:rsidR="0025299A">
        <w:rPr>
          <w:rFonts w:ascii="Arial" w:hAnsi="Arial" w:cs="Arial"/>
          <w:b/>
          <w:sz w:val="24"/>
          <w:szCs w:val="24"/>
        </w:rPr>
        <w:t xml:space="preserve">, Sumaré/SP. </w:t>
      </w:r>
    </w:p>
    <w:p w:rsidR="00F01BBF" w:rsidRPr="00F01BBF" w:rsidP="00F01BBF" w14:paraId="2A968B27" w14:textId="5EC2DBC8">
      <w:pPr>
        <w:pStyle w:val="NormalWeb"/>
        <w:shd w:val="clear" w:color="auto" w:fill="FFFFFF"/>
        <w:spacing w:before="0" w:beforeAutospacing="0" w:after="450" w:afterAutospacing="0"/>
        <w:jc w:val="both"/>
        <w:textAlignment w:val="baseline"/>
        <w:rPr>
          <w:rFonts w:ascii="Arial" w:hAnsi="Arial" w:cs="Arial"/>
          <w:color w:val="000000"/>
        </w:rPr>
      </w:pPr>
      <w:r w:rsidRPr="00F01BBF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            </w:t>
      </w:r>
      <w:r w:rsidRPr="00F01BBF">
        <w:rPr>
          <w:rFonts w:ascii="Arial" w:hAnsi="Arial" w:cs="Arial"/>
        </w:rPr>
        <w:t xml:space="preserve">             Considerando que</w:t>
      </w:r>
      <w:r w:rsidRPr="00F01BBF" w:rsidR="0025299A">
        <w:rPr>
          <w:rFonts w:ascii="Arial" w:hAnsi="Arial" w:cs="Arial"/>
        </w:rPr>
        <w:t xml:space="preserve"> a recomendação da ANVISA é que a limpeza de caixa d’água deve sempre ser feita a cada 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(</w:t>
      </w:r>
      <w:r w:rsidRPr="00F01BBF">
        <w:rPr>
          <w:rFonts w:ascii="Arial" w:hAnsi="Arial" w:cs="Arial"/>
        </w:rPr>
        <w:t>seis</w:t>
      </w:r>
      <w:r>
        <w:rPr>
          <w:rFonts w:ascii="Arial" w:hAnsi="Arial" w:cs="Arial"/>
        </w:rPr>
        <w:t>)</w:t>
      </w:r>
      <w:r w:rsidRPr="00F01BBF" w:rsidR="0025299A">
        <w:rPr>
          <w:rFonts w:ascii="Arial" w:hAnsi="Arial" w:cs="Arial"/>
        </w:rPr>
        <w:t xml:space="preserve"> meses. Principalmente em hospitais, Unidades de Saúde Básica, condomínios, escolas e etc.</w:t>
      </w:r>
      <w:r w:rsidRPr="00F01BBF">
        <w:rPr>
          <w:rFonts w:ascii="Arial" w:hAnsi="Arial" w:cs="Arial"/>
        </w:rPr>
        <w:t xml:space="preserve"> </w:t>
      </w:r>
    </w:p>
    <w:p w:rsidR="00F01BBF" w:rsidRPr="00F01BBF" w:rsidP="00F01BBF" w14:paraId="55392AD3" w14:textId="747676B2">
      <w:pPr>
        <w:pStyle w:val="NormalWeb"/>
        <w:shd w:val="clear" w:color="auto" w:fill="FFFFFF"/>
        <w:spacing w:before="0" w:beforeAutospacing="0" w:after="45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                                           Considerando que</w:t>
      </w:r>
      <w:r w:rsidRPr="00F01BBF" w:rsidR="0025299A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e</w:t>
      </w:r>
      <w:r w:rsidRPr="00F01BBF">
        <w:rPr>
          <w:rFonts w:ascii="Arial" w:hAnsi="Arial" w:cs="Arial"/>
          <w:color w:val="000000"/>
        </w:rPr>
        <w:t>sse é o período perfeito para que a limpeza e a desinfecção sejam feitas. Garantindo assim a qualida</w:t>
      </w:r>
      <w:r>
        <w:rPr>
          <w:rFonts w:ascii="Arial" w:hAnsi="Arial" w:cs="Arial"/>
          <w:color w:val="000000"/>
        </w:rPr>
        <w:t>de completa e segurança da água.</w:t>
      </w:r>
    </w:p>
    <w:p w:rsidR="00F01BBF" w:rsidRPr="00F01BBF" w:rsidP="00F01BBF" w14:paraId="764F63C9" w14:textId="045FC8C5">
      <w:pPr>
        <w:pStyle w:val="NormalWeb"/>
        <w:shd w:val="clear" w:color="auto" w:fill="FFFFFF"/>
        <w:spacing w:before="0" w:beforeAutospacing="0" w:after="45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</w:t>
      </w:r>
      <w:r w:rsidR="00D97721">
        <w:rPr>
          <w:rFonts w:ascii="Arial" w:hAnsi="Arial" w:cs="Arial"/>
          <w:color w:val="000000"/>
        </w:rPr>
        <w:t>Considerando</w:t>
      </w:r>
      <w:r w:rsidR="00D97721">
        <w:rPr>
          <w:rFonts w:ascii="Arial" w:hAnsi="Arial" w:cs="Arial"/>
          <w:color w:val="000000"/>
        </w:rPr>
        <w:t xml:space="preserve">  </w:t>
      </w:r>
      <w:r w:rsidR="00D97721">
        <w:rPr>
          <w:rFonts w:ascii="Arial" w:hAnsi="Arial" w:cs="Arial"/>
          <w:color w:val="000000"/>
        </w:rPr>
        <w:t>que n</w:t>
      </w:r>
      <w:r w:rsidRPr="00F01BBF">
        <w:rPr>
          <w:rFonts w:ascii="Arial" w:hAnsi="Arial" w:cs="Arial"/>
          <w:color w:val="000000"/>
        </w:rPr>
        <w:t>a caixa d’água, por causa da umidade, a sujeira pode facilmente dar início à proliferação de microrganismos que afetam diretamente a saúde humana.</w:t>
      </w:r>
    </w:p>
    <w:p w:rsidR="00F01BBF" w:rsidP="00F01BBF" w14:paraId="480E6181" w14:textId="3E54A8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              </w:t>
      </w:r>
      <w:r w:rsidR="00D9772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Considerando que </w:t>
      </w:r>
      <w:bookmarkStart w:id="0" w:name="_GoBack"/>
      <w:bookmarkEnd w:id="0"/>
      <w:r w:rsidRPr="00F01BBF">
        <w:rPr>
          <w:rFonts w:ascii="Arial" w:hAnsi="Arial" w:cs="Arial"/>
          <w:color w:val="000000"/>
          <w:sz w:val="24"/>
          <w:szCs w:val="24"/>
          <w:shd w:val="clear" w:color="auto" w:fill="FFFFFF"/>
        </w:rPr>
        <w:t>a limpeza de caixa d’água é fundamental para garantir a qualidade de vida de várias pessoas. Não é à toa que a ANVISA, Agência Nacional de Vigilância Sanitária, possui normas específicas para a limpeza desses reservatórios. Ou seja, essa norma traz uma série de procedimentos que devem ser utilizados no controle da qualidade da água e na vigilância dessa qualidade. Um dos procedimentos necessários para tornar a água potável e própria para consumo é através da limpeza de caixa d’água.</w:t>
      </w:r>
    </w:p>
    <w:p w:rsidR="0060082B" w:rsidP="00C04B29" w14:paraId="1BBDE706" w14:textId="77777777">
      <w:pPr>
        <w:shd w:val="clear" w:color="auto" w:fill="FFFFFF"/>
        <w:spacing w:after="0" w:line="276" w:lineRule="auto"/>
        <w:rPr>
          <w:b/>
          <w:bCs/>
        </w:rPr>
      </w:pPr>
    </w:p>
    <w:p w:rsidR="00F01BBF" w:rsidP="00C04B29" w14:paraId="7FB49235" w14:textId="77777777">
      <w:pPr>
        <w:shd w:val="clear" w:color="auto" w:fill="FFFFFF"/>
        <w:spacing w:after="0" w:line="276" w:lineRule="auto"/>
        <w:rPr>
          <w:b/>
          <w:bCs/>
        </w:rPr>
      </w:pPr>
    </w:p>
    <w:p w:rsidR="00F01BBF" w:rsidRPr="00F01BBF" w:rsidP="00F01BBF" w14:paraId="4C740B7C" w14:textId="70B0D7A3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F01BBF">
        <w:rPr>
          <w:rFonts w:ascii="Arial" w:hAnsi="Arial" w:cs="Arial"/>
          <w:bCs/>
          <w:sz w:val="24"/>
          <w:szCs w:val="24"/>
        </w:rPr>
        <w:t>Sala de sessões, 20 de março de 2021.</w:t>
      </w:r>
    </w:p>
    <w:p w:rsidR="00F01BBF" w:rsidRPr="00F01BBF" w:rsidP="00F01BBF" w14:paraId="480D8099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F01BBF" w:rsidRPr="00F01BBF" w:rsidP="00F01BBF" w14:paraId="4FEB157A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F01BBF" w:rsidRPr="00F01BBF" w:rsidP="00F01BBF" w14:paraId="08A3C0C4" w14:textId="4B4D79BB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01BBF">
        <w:rPr>
          <w:rFonts w:ascii="Arial" w:hAnsi="Arial" w:cs="Arial"/>
          <w:b/>
          <w:bCs/>
          <w:sz w:val="24"/>
          <w:szCs w:val="24"/>
        </w:rPr>
        <w:t>SILVIO COLTRO</w:t>
      </w:r>
    </w:p>
    <w:p w:rsidR="00F01BBF" w:rsidRPr="00F01BBF" w:rsidP="00F01BBF" w14:paraId="4017624F" w14:textId="7643DBF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F01BBF">
        <w:rPr>
          <w:rFonts w:ascii="Arial" w:hAnsi="Arial" w:cs="Arial"/>
          <w:b/>
          <w:bCs/>
          <w:sz w:val="24"/>
          <w:szCs w:val="24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99A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FCC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23F7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082B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6784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1F0E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596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9772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6A4"/>
    <w:rsid w:val="00EC465E"/>
    <w:rsid w:val="00EC4EFF"/>
    <w:rsid w:val="00EC6376"/>
    <w:rsid w:val="00ED4F91"/>
    <w:rsid w:val="00EE4167"/>
    <w:rsid w:val="00F005CC"/>
    <w:rsid w:val="00F01BBF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82B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252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Lena</cp:lastModifiedBy>
  <cp:revision>4</cp:revision>
  <cp:lastPrinted>2020-06-08T15:10:00Z</cp:lastPrinted>
  <dcterms:created xsi:type="dcterms:W3CDTF">2021-03-17T12:48:00Z</dcterms:created>
  <dcterms:modified xsi:type="dcterms:W3CDTF">2021-03-17T13:23:00Z</dcterms:modified>
</cp:coreProperties>
</file>