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280AB8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 xml:space="preserve">entulhos </w:t>
      </w:r>
      <w:r w:rsidR="00954C3E">
        <w:rPr>
          <w:rFonts w:ascii="Arial" w:hAnsi="Arial" w:cs="Arial"/>
          <w:sz w:val="24"/>
          <w:szCs w:val="24"/>
        </w:rPr>
        <w:t xml:space="preserve">nas ruas </w:t>
      </w:r>
      <w:r w:rsidR="00200581">
        <w:rPr>
          <w:rFonts w:ascii="Arial" w:hAnsi="Arial" w:cs="Arial"/>
          <w:sz w:val="24"/>
          <w:szCs w:val="24"/>
        </w:rPr>
        <w:t xml:space="preserve">do bairro </w:t>
      </w:r>
      <w:r w:rsidR="00E46C06">
        <w:rPr>
          <w:rFonts w:ascii="Arial" w:hAnsi="Arial" w:cs="Arial"/>
          <w:sz w:val="24"/>
          <w:szCs w:val="24"/>
        </w:rPr>
        <w:t>Jardim Santa Eliza.</w:t>
      </w:r>
    </w:p>
    <w:p w:rsidR="00182146" w:rsidP="00B93900" w14:paraId="4F85BA01" w14:textId="0EAED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 xml:space="preserve">e outros animais devido à falta de limpeza desses </w:t>
      </w:r>
      <w:r w:rsidR="006961DF">
        <w:rPr>
          <w:rFonts w:ascii="Arial" w:hAnsi="Arial" w:cs="Arial"/>
          <w:sz w:val="24"/>
          <w:szCs w:val="24"/>
        </w:rPr>
        <w:t>locais</w:t>
      </w:r>
      <w:r w:rsidR="005953B0">
        <w:rPr>
          <w:rFonts w:ascii="Arial" w:hAnsi="Arial" w:cs="Arial"/>
          <w:sz w:val="24"/>
          <w:szCs w:val="24"/>
        </w:rPr>
        <w:t>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3BD278F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54C3E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1079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2AE2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581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1467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64FA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961DF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5A0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76C"/>
    <w:rsid w:val="00943532"/>
    <w:rsid w:val="00944911"/>
    <w:rsid w:val="00953BF9"/>
    <w:rsid w:val="00954C3E"/>
    <w:rsid w:val="00957950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C0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2021-03-16T14:31:00Z</dcterms:created>
  <dcterms:modified xsi:type="dcterms:W3CDTF">2021-03-16T14:31:00Z</dcterms:modified>
</cp:coreProperties>
</file>