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6061911C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</w:t>
      </w:r>
      <w:r w:rsidR="000F7414">
        <w:rPr>
          <w:rFonts w:ascii="Arial" w:hAnsi="Arial" w:cs="Arial"/>
          <w:sz w:val="28"/>
          <w:szCs w:val="28"/>
        </w:rPr>
        <w:t xml:space="preserve"> Poda das Arvores </w:t>
      </w:r>
      <w:r w:rsidR="00AD32E7">
        <w:rPr>
          <w:rFonts w:ascii="Arial" w:hAnsi="Arial" w:cs="Arial"/>
          <w:sz w:val="28"/>
          <w:szCs w:val="28"/>
        </w:rPr>
        <w:t>do Parque Infantil Monteiro Lobato na Vila Zilda Natel.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1047D8E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</w:t>
      </w:r>
      <w:r w:rsidR="000F7414">
        <w:rPr>
          <w:rFonts w:ascii="Arial" w:hAnsi="Arial" w:cs="Arial"/>
          <w:sz w:val="28"/>
          <w:szCs w:val="28"/>
        </w:rPr>
        <w:t xml:space="preserve"> a insegurança dos moradores,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2C4566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06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60696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0F7414"/>
    <w:rsid w:val="0010489E"/>
    <w:rsid w:val="00104AAA"/>
    <w:rsid w:val="001232F9"/>
    <w:rsid w:val="0013463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8E45F7"/>
    <w:rsid w:val="00957731"/>
    <w:rsid w:val="009601A4"/>
    <w:rsid w:val="0099039A"/>
    <w:rsid w:val="009C1286"/>
    <w:rsid w:val="009C12EE"/>
    <w:rsid w:val="00A06CF2"/>
    <w:rsid w:val="00A148EB"/>
    <w:rsid w:val="00A15B50"/>
    <w:rsid w:val="00A324A0"/>
    <w:rsid w:val="00A32ED1"/>
    <w:rsid w:val="00A426E9"/>
    <w:rsid w:val="00A96FB1"/>
    <w:rsid w:val="00AA25F0"/>
    <w:rsid w:val="00AC079D"/>
    <w:rsid w:val="00AC4F19"/>
    <w:rsid w:val="00AD32E7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0198D"/>
    <w:rsid w:val="00C26FBB"/>
    <w:rsid w:val="00C35998"/>
    <w:rsid w:val="00C36776"/>
    <w:rsid w:val="00C37061"/>
    <w:rsid w:val="00C53457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C56EC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2023-11-06T19:56:00Z</dcterms:created>
  <dcterms:modified xsi:type="dcterms:W3CDTF">2023-11-06T19:56:00Z</dcterms:modified>
</cp:coreProperties>
</file>