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BB183C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1D1855">
        <w:rPr>
          <w:rFonts w:ascii="Arial" w:hAnsi="Arial" w:cs="Arial"/>
          <w:lang w:val="pt"/>
        </w:rPr>
        <w:t>96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33DDC58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>da</w:t>
      </w:r>
      <w:r w:rsidR="001D1855">
        <w:rPr>
          <w:rFonts w:ascii="Arial Black" w:hAnsi="Arial Black" w:cs="Arial"/>
          <w:b/>
          <w:bCs/>
          <w:sz w:val="24"/>
          <w:szCs w:val="24"/>
        </w:rPr>
        <w:t xml:space="preserve"> Rua</w:t>
      </w:r>
      <w:r w:rsidRPr="001D1855" w:rsidR="001D1855">
        <w:rPr>
          <w:rFonts w:ascii="Arial Black" w:hAnsi="Arial Black" w:cs="Arial"/>
          <w:b/>
          <w:bCs/>
          <w:sz w:val="24"/>
          <w:szCs w:val="24"/>
        </w:rPr>
        <w:t xml:space="preserve"> José Noveleto</w:t>
      </w:r>
      <w:r w:rsidR="001D1855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E531D3">
        <w:rPr>
          <w:rFonts w:ascii="Arial Black" w:hAnsi="Arial Black" w:cs="Arial"/>
          <w:b/>
          <w:bCs/>
          <w:sz w:val="24"/>
          <w:szCs w:val="24"/>
        </w:rPr>
        <w:t xml:space="preserve">- </w:t>
      </w:r>
      <w:r w:rsidRPr="001D1855" w:rsidR="001D1855">
        <w:rPr>
          <w:rFonts w:ascii="Arial Black" w:hAnsi="Arial Black" w:cs="Arial"/>
          <w:b/>
          <w:bCs/>
          <w:sz w:val="24"/>
          <w:szCs w:val="24"/>
        </w:rPr>
        <w:t>Bairro João Paulo II</w:t>
      </w:r>
      <w:r w:rsidR="00EC345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3AB102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208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EC3454">
        <w:rPr>
          <w:rFonts w:ascii="Arial" w:hAnsi="Arial" w:cs="Arial"/>
          <w:lang w:val="pt"/>
        </w:rPr>
        <w:t>outubro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40C37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C37EE5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2023-10-30T14:02:00Z</dcterms:created>
  <dcterms:modified xsi:type="dcterms:W3CDTF">2023-10-30T14:02:00Z</dcterms:modified>
</cp:coreProperties>
</file>