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RPr="0075593F" w:rsidP="001858EC" w14:paraId="66475206" w14:textId="705B7E7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Pr="00477CD2" w:rsidR="00477CD2">
        <w:rPr>
          <w:rFonts w:ascii="Times New Roman" w:hAnsi="Times New Roman" w:cs="Times New Roman"/>
          <w:sz w:val="28"/>
          <w:szCs w:val="28"/>
        </w:rPr>
        <w:t xml:space="preserve">cata treco na Rua </w:t>
      </w:r>
      <w:r w:rsidRPr="003338DB" w:rsidR="003338DB">
        <w:rPr>
          <w:rFonts w:ascii="Times New Roman" w:hAnsi="Times New Roman" w:cs="Times New Roman"/>
          <w:sz w:val="28"/>
          <w:szCs w:val="28"/>
        </w:rPr>
        <w:t>Nelson Setti, 115 - Pq. Bandeirantes I</w:t>
      </w:r>
      <w:r w:rsidR="003338DB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96B01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58EC">
        <w:rPr>
          <w:rFonts w:ascii="Times New Roman" w:hAnsi="Times New Roman" w:cs="Times New Roman"/>
          <w:sz w:val="28"/>
          <w:szCs w:val="28"/>
        </w:rPr>
        <w:t>2</w:t>
      </w:r>
      <w:r w:rsidR="0056551E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76FD2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AAE"/>
    <w:rsid w:val="00273CB4"/>
    <w:rsid w:val="00274B3D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338DB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77CD2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6551E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144A2"/>
    <w:rsid w:val="00622715"/>
    <w:rsid w:val="00626437"/>
    <w:rsid w:val="00632160"/>
    <w:rsid w:val="00632FA0"/>
    <w:rsid w:val="00633610"/>
    <w:rsid w:val="00634799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4D0A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D3071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00F7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8BF91-F79D-49B3-A7CB-0DBE1B5F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2023-10-23T18:32:00Z</cp:lastPrinted>
  <dcterms:created xsi:type="dcterms:W3CDTF">2023-10-27T18:09:00Z</dcterms:created>
  <dcterms:modified xsi:type="dcterms:W3CDTF">2023-10-27T18:09:00Z</dcterms:modified>
</cp:coreProperties>
</file>