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7E53" w:rsidP="000C6B60" w14:paraId="1B54921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67E53" w:rsidP="000C6B60" w14:paraId="090B3800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C6B60" w:rsidP="000C6B60" w14:paraId="5D8A11D5" w14:textId="78C3C28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INDICAÇÃO Nº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   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>/ 202</w:t>
      </w:r>
      <w:r w:rsidR="005D2324">
        <w:rPr>
          <w:rFonts w:ascii="Arial" w:eastAsia="Arial" w:hAnsi="Arial" w:cs="Arial"/>
          <w:b/>
          <w:color w:val="000000"/>
          <w:sz w:val="24"/>
          <w:szCs w:val="24"/>
        </w:rPr>
        <w:t>3</w:t>
      </w:r>
    </w:p>
    <w:p w:rsidR="000C6B60" w:rsidP="000C6B60" w14:paraId="14DB1031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C6B60" w:rsidP="000C6B60" w14:paraId="3308EC49" w14:textId="155C05FA">
      <w:pPr>
        <w:pBdr>
          <w:top w:val="nil"/>
          <w:left w:val="nil"/>
          <w:bottom w:val="nil"/>
          <w:right w:val="nil"/>
          <w:between w:val="nil"/>
        </w:pBdr>
        <w:spacing w:before="60" w:after="120" w:line="240" w:lineRule="auto"/>
        <w:ind w:left="4253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Indica </w:t>
      </w:r>
      <w:r w:rsidRPr="003F1FB4" w:rsidR="008A7821">
        <w:rPr>
          <w:rFonts w:ascii="Arial" w:eastAsia="Arial" w:hAnsi="Arial" w:cs="Arial"/>
          <w:color w:val="000000"/>
          <w:sz w:val="24"/>
          <w:szCs w:val="24"/>
        </w:rPr>
        <w:t>conserto e manutenção dos brinquedos</w:t>
      </w:r>
      <w:r w:rsidR="008A782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F1FB4" w:rsidR="008A7821">
        <w:rPr>
          <w:rFonts w:ascii="Arial" w:eastAsia="Arial" w:hAnsi="Arial" w:cs="Arial"/>
          <w:color w:val="000000"/>
          <w:sz w:val="24"/>
          <w:szCs w:val="24"/>
        </w:rPr>
        <w:t xml:space="preserve">localizados na </w:t>
      </w:r>
      <w:r w:rsidRPr="0001533E" w:rsidR="008A7821">
        <w:rPr>
          <w:rFonts w:ascii="Arial" w:eastAsia="Arial" w:hAnsi="Arial" w:cs="Arial"/>
          <w:color w:val="000000"/>
          <w:sz w:val="24"/>
          <w:szCs w:val="24"/>
        </w:rPr>
        <w:t>Rua Expedito Vieira Damasceno</w:t>
      </w:r>
      <w:r w:rsidR="008A7821">
        <w:rPr>
          <w:rFonts w:ascii="Arial" w:eastAsia="Arial" w:hAnsi="Arial" w:cs="Arial"/>
          <w:color w:val="000000"/>
          <w:sz w:val="24"/>
          <w:szCs w:val="24"/>
        </w:rPr>
        <w:t xml:space="preserve"> na </w:t>
      </w:r>
      <w:r w:rsidRPr="003F1FB4" w:rsidR="008A7821">
        <w:rPr>
          <w:rFonts w:ascii="Arial" w:eastAsia="Arial" w:hAnsi="Arial" w:cs="Arial"/>
          <w:color w:val="000000"/>
          <w:sz w:val="24"/>
          <w:szCs w:val="24"/>
        </w:rPr>
        <w:t>Praça do Paraíso I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0C6B60" w:rsidP="000C6B60" w14:paraId="785D871B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53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</w:p>
    <w:p w:rsidR="000C6B60" w:rsidP="000C6B60" w14:paraId="371507C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8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EXCELENTÍSSIMO SENHOR PRESIDENTE DA CÂMARA MUNICIPAL DE SUMARÉ,</w:t>
      </w:r>
    </w:p>
    <w:p w:rsidR="000C6B60" w:rsidP="000C6B60" w14:paraId="3CD91A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1418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F1FB4" w:rsidP="003F1FB4" w14:paraId="79E368E0" w14:textId="78C0A792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Nos termos dos artigos 203 a 205 do Regimento Interno desta Casa de Leis, indico ao Excelentíssimo Senhor Prefeito</w:t>
      </w:r>
      <w:r w:rsidR="00713239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F1FB4" w:rsidR="0001533E">
        <w:rPr>
          <w:rFonts w:ascii="Arial" w:eastAsia="Arial" w:hAnsi="Arial" w:cs="Arial"/>
          <w:color w:val="000000"/>
          <w:sz w:val="24"/>
          <w:szCs w:val="24"/>
        </w:rPr>
        <w:t>para que seja</w:t>
      </w:r>
      <w:r w:rsidR="00267E53">
        <w:rPr>
          <w:rFonts w:ascii="Arial" w:eastAsia="Arial" w:hAnsi="Arial" w:cs="Arial"/>
          <w:color w:val="000000"/>
          <w:sz w:val="24"/>
          <w:szCs w:val="24"/>
        </w:rPr>
        <w:t>m</w:t>
      </w:r>
      <w:r w:rsidRPr="003F1FB4" w:rsidR="0001533E">
        <w:rPr>
          <w:rFonts w:ascii="Arial" w:eastAsia="Arial" w:hAnsi="Arial" w:cs="Arial"/>
          <w:color w:val="000000"/>
          <w:sz w:val="24"/>
          <w:szCs w:val="24"/>
        </w:rPr>
        <w:t xml:space="preserve"> adotada</w:t>
      </w:r>
      <w:r w:rsidR="00267E53">
        <w:rPr>
          <w:rFonts w:ascii="Arial" w:eastAsia="Arial" w:hAnsi="Arial" w:cs="Arial"/>
          <w:color w:val="000000"/>
          <w:sz w:val="24"/>
          <w:szCs w:val="24"/>
        </w:rPr>
        <w:t>s</w:t>
      </w:r>
      <w:r w:rsidRPr="003F1FB4" w:rsidR="0001533E"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 w:rsidR="00267E53">
        <w:rPr>
          <w:rFonts w:ascii="Arial" w:eastAsia="Arial" w:hAnsi="Arial" w:cs="Arial"/>
          <w:color w:val="000000"/>
          <w:sz w:val="24"/>
          <w:szCs w:val="24"/>
        </w:rPr>
        <w:t>s</w:t>
      </w:r>
      <w:r w:rsidRPr="003F1FB4" w:rsidR="0001533E">
        <w:rPr>
          <w:rFonts w:ascii="Arial" w:eastAsia="Arial" w:hAnsi="Arial" w:cs="Arial"/>
          <w:color w:val="000000"/>
          <w:sz w:val="24"/>
          <w:szCs w:val="24"/>
        </w:rPr>
        <w:t xml:space="preserve"> medidas necessárias para o conserto e manutenção dos brinquedos</w:t>
      </w:r>
      <w:r w:rsidR="0001533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F1FB4">
        <w:rPr>
          <w:rFonts w:ascii="Arial" w:eastAsia="Arial" w:hAnsi="Arial" w:cs="Arial"/>
          <w:color w:val="000000"/>
          <w:sz w:val="24"/>
          <w:szCs w:val="24"/>
        </w:rPr>
        <w:t xml:space="preserve">localizados na </w:t>
      </w:r>
      <w:r w:rsidRPr="0001533E" w:rsidR="0001533E">
        <w:rPr>
          <w:rFonts w:ascii="Arial" w:eastAsia="Arial" w:hAnsi="Arial" w:cs="Arial"/>
          <w:color w:val="000000"/>
          <w:sz w:val="24"/>
          <w:szCs w:val="24"/>
        </w:rPr>
        <w:t>Rua Expedito Vieira Damasceno</w:t>
      </w:r>
      <w:r w:rsidR="00267E53">
        <w:rPr>
          <w:rFonts w:ascii="Arial" w:eastAsia="Arial" w:hAnsi="Arial" w:cs="Arial"/>
          <w:color w:val="000000"/>
          <w:sz w:val="24"/>
          <w:szCs w:val="24"/>
        </w:rPr>
        <w:t>,</w:t>
      </w:r>
      <w:r w:rsidR="0012336B">
        <w:rPr>
          <w:rFonts w:ascii="Arial" w:eastAsia="Arial" w:hAnsi="Arial" w:cs="Arial"/>
          <w:color w:val="000000"/>
          <w:sz w:val="24"/>
          <w:szCs w:val="24"/>
        </w:rPr>
        <w:t xml:space="preserve"> na </w:t>
      </w:r>
      <w:r w:rsidRPr="003F1FB4" w:rsidR="0012336B">
        <w:rPr>
          <w:rFonts w:ascii="Arial" w:eastAsia="Arial" w:hAnsi="Arial" w:cs="Arial"/>
          <w:color w:val="000000"/>
          <w:sz w:val="24"/>
          <w:szCs w:val="24"/>
        </w:rPr>
        <w:t>Praça do Paraíso I</w:t>
      </w:r>
      <w:r w:rsidRPr="0001533E" w:rsidR="0001533E">
        <w:rPr>
          <w:rFonts w:ascii="Arial" w:eastAsia="Arial" w:hAnsi="Arial" w:cs="Arial"/>
          <w:color w:val="000000"/>
          <w:sz w:val="24"/>
          <w:szCs w:val="24"/>
        </w:rPr>
        <w:t xml:space="preserve"> ao lado da quadra de Esporte</w:t>
      </w:r>
      <w:r w:rsidRPr="003F1FB4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:rsidR="00644C36" w:rsidRPr="003F1FB4" w:rsidP="003F1FB4" w14:paraId="10DABD0C" w14:textId="417A03A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44C36">
        <w:rPr>
          <w:rFonts w:ascii="Arial" w:eastAsia="Arial" w:hAnsi="Arial" w:cs="Arial"/>
          <w:color w:val="000000"/>
          <w:sz w:val="24"/>
          <w:szCs w:val="24"/>
        </w:rPr>
        <w:t>A Praça do Paraíso I é um espaço de convívio e entretenimento fundamental para os moradores de nossa comunidade. Seu funcionamento adequado é de vital importância, não apenas para a segurança das crianças que a frequentam, mas também para proporcionar a todos, independentemente da idade, momentos de diversão e lazer.</w:t>
      </w:r>
    </w:p>
    <w:p w:rsidR="00267E53" w:rsidP="000C6B60" w14:paraId="5DED6B6C" w14:textId="77777777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267E53" w:rsidP="000C6B60" w14:paraId="25089CA6" w14:textId="77777777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C6B60" w:rsidP="000C6B60" w14:paraId="5CF5C213" w14:textId="783F0751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5D2324">
        <w:rPr>
          <w:rFonts w:ascii="Arial" w:eastAsia="Arial" w:hAnsi="Arial" w:cs="Arial"/>
          <w:sz w:val="24"/>
          <w:szCs w:val="24"/>
        </w:rPr>
        <w:t>24</w:t>
      </w:r>
      <w:r>
        <w:rPr>
          <w:rFonts w:ascii="Arial" w:eastAsia="Arial" w:hAnsi="Arial" w:cs="Arial"/>
          <w:sz w:val="24"/>
          <w:szCs w:val="24"/>
        </w:rPr>
        <w:t xml:space="preserve"> de outubro de 202</w:t>
      </w:r>
      <w:r w:rsidR="005D2324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</w:p>
    <w:p w:rsidR="000C6B60" w:rsidP="000C6B60" w14:paraId="5B232E77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141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</w:t>
      </w:r>
    </w:p>
    <w:p w:rsidR="000C6B60" w:rsidP="0012336B" w14:paraId="2D46BFF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0C6B60" w:rsidP="000C6B60" w14:paraId="0E3FA14E" w14:textId="77777777">
      <w:pPr>
        <w:ind w:firstLine="1418"/>
        <w:rPr>
          <w:rFonts w:ascii="Arial" w:eastAsia="Arial" w:hAnsi="Arial" w:cs="Arial"/>
          <w:sz w:val="24"/>
          <w:szCs w:val="24"/>
        </w:rPr>
      </w:pPr>
    </w:p>
    <w:p w:rsidR="000C6B60" w:rsidP="000C6B60" w14:paraId="3A1BEBC0" w14:textId="77777777">
      <w:pPr>
        <w:spacing w:after="80"/>
        <w:ind w:firstLine="709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SEBASTIÃO ALVES CORREA </w:t>
      </w:r>
    </w:p>
    <w:p w:rsidR="000C6B60" w:rsidP="000C6B60" w14:paraId="5C300A5A" w14:textId="77777777">
      <w:pPr>
        <w:spacing w:after="80"/>
        <w:ind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TIÃO CORREA – Vereador/PSDB</w:t>
      </w:r>
    </w:p>
    <w:p w:rsidR="000C6B60" w:rsidP="000C6B60" w14:paraId="3A0A0439" w14:textId="77777777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267E53" w:rsidP="000C6B60" w14:paraId="273D6120" w14:textId="77777777">
      <w:pPr>
        <w:spacing w:after="80"/>
        <w:ind w:firstLine="709"/>
        <w:jc w:val="center"/>
        <w:rPr>
          <w:rFonts w:ascii="Arial" w:eastAsia="Arial" w:hAnsi="Arial" w:cs="Arial"/>
          <w:b/>
          <w:sz w:val="28"/>
          <w:szCs w:val="28"/>
        </w:rPr>
      </w:pPr>
    </w:p>
    <w:p w:rsidR="000C6B60" w:rsidP="000C6B60" w14:paraId="2D50DD45" w14:textId="167525F2">
      <w:pPr>
        <w:spacing w:after="80"/>
        <w:ind w:firstLine="709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ANEXO</w:t>
      </w:r>
    </w:p>
    <w:p w:rsidR="000C6B60" w:rsidP="000C6B60" w14:paraId="12455C63" w14:textId="55643B2D">
      <w:pPr>
        <w:spacing w:after="80"/>
        <w:ind w:firstLine="709"/>
        <w:jc w:val="center"/>
        <w:rPr>
          <w:rFonts w:ascii="Arial" w:eastAsia="Arial" w:hAnsi="Arial" w:cs="Arial"/>
          <w:b/>
          <w:sz w:val="28"/>
          <w:szCs w:val="28"/>
        </w:rPr>
      </w:pPr>
    </w:p>
    <w:p w:rsidR="000C6B60" w:rsidP="007D15BF" w14:paraId="09F5FDE9" w14:textId="287DCFF8">
      <w:pPr>
        <w:spacing w:after="80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Figura 1. </w:t>
      </w:r>
      <w:r>
        <w:rPr>
          <w:rFonts w:ascii="Arial" w:eastAsia="Arial" w:hAnsi="Arial" w:cs="Arial"/>
          <w:sz w:val="24"/>
          <w:szCs w:val="24"/>
        </w:rPr>
        <w:t xml:space="preserve">Necessidade de </w:t>
      </w:r>
      <w:r w:rsidR="005D2324">
        <w:rPr>
          <w:rFonts w:ascii="Arial" w:eastAsia="Arial" w:hAnsi="Arial" w:cs="Arial"/>
          <w:sz w:val="24"/>
          <w:szCs w:val="24"/>
        </w:rPr>
        <w:t xml:space="preserve">conserto e </w:t>
      </w:r>
      <w:r>
        <w:rPr>
          <w:rFonts w:ascii="Arial" w:eastAsia="Arial" w:hAnsi="Arial" w:cs="Arial"/>
          <w:sz w:val="24"/>
          <w:szCs w:val="24"/>
        </w:rPr>
        <w:t xml:space="preserve">manutenção em </w:t>
      </w:r>
      <w:r w:rsidR="005D2324">
        <w:rPr>
          <w:rFonts w:ascii="Arial" w:eastAsia="Arial" w:hAnsi="Arial" w:cs="Arial"/>
          <w:sz w:val="24"/>
          <w:szCs w:val="24"/>
        </w:rPr>
        <w:t xml:space="preserve">brinquedos </w:t>
      </w:r>
      <w:r w:rsidRPr="003F1FB4" w:rsidR="003C2478">
        <w:rPr>
          <w:rFonts w:ascii="Arial" w:eastAsia="Arial" w:hAnsi="Arial" w:cs="Arial"/>
          <w:color w:val="000000"/>
          <w:sz w:val="24"/>
          <w:szCs w:val="24"/>
        </w:rPr>
        <w:t xml:space="preserve">localizados na </w:t>
      </w:r>
      <w:r w:rsidRPr="0001533E" w:rsidR="003C2478">
        <w:rPr>
          <w:rFonts w:ascii="Arial" w:eastAsia="Arial" w:hAnsi="Arial" w:cs="Arial"/>
          <w:color w:val="000000"/>
          <w:sz w:val="24"/>
          <w:szCs w:val="24"/>
        </w:rPr>
        <w:t>Rua Expedito Vieira Damasceno</w:t>
      </w:r>
      <w:r w:rsidR="003C2478">
        <w:rPr>
          <w:rFonts w:ascii="Arial" w:eastAsia="Arial" w:hAnsi="Arial" w:cs="Arial"/>
          <w:color w:val="000000"/>
          <w:sz w:val="24"/>
          <w:szCs w:val="24"/>
        </w:rPr>
        <w:t xml:space="preserve">, na </w:t>
      </w:r>
      <w:r w:rsidRPr="003F1FB4" w:rsidR="003C2478">
        <w:rPr>
          <w:rFonts w:ascii="Arial" w:eastAsia="Arial" w:hAnsi="Arial" w:cs="Arial"/>
          <w:color w:val="000000"/>
          <w:sz w:val="24"/>
          <w:szCs w:val="24"/>
        </w:rPr>
        <w:t>Praça do Paraíso I</w:t>
      </w:r>
      <w:r>
        <w:rPr>
          <w:rFonts w:ascii="Arial" w:eastAsia="Arial" w:hAnsi="Arial" w:cs="Arial"/>
          <w:sz w:val="24"/>
          <w:szCs w:val="24"/>
        </w:rPr>
        <w:t>.</w:t>
      </w:r>
    </w:p>
    <w:p w:rsidR="000C6B60" w:rsidP="000C6B60" w14:paraId="3D1A931C" w14:textId="6370DC9F">
      <w:pPr>
        <w:spacing w:after="80"/>
        <w:ind w:left="70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129540</wp:posOffset>
            </wp:positionV>
            <wp:extent cx="4791075" cy="5746750"/>
            <wp:effectExtent l="0" t="0" r="9525" b="6350"/>
            <wp:wrapThrough wrapText="bothSides">
              <wp:wrapPolygon>
                <wp:start x="0" y="0"/>
                <wp:lineTo x="0" y="21552"/>
                <wp:lineTo x="21557" y="21552"/>
                <wp:lineTo x="21557" y="0"/>
                <wp:lineTo x="0" y="0"/>
              </wp:wrapPolygon>
            </wp:wrapThrough>
            <wp:docPr id="17288877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992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4" b="33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74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B60" w:rsidP="000C6B60" w14:paraId="3F8A6D3E" w14:textId="295659A9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C6B60" w:rsidP="000C6B60" w14:paraId="3C8DB5B8" w14:textId="0634F79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C6B60" w:rsidP="000C6B60" w14:paraId="238137A6" w14:textId="3226064C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5D2324" w:rsidP="003F1FB4" w14:paraId="1EDDE1A3" w14:textId="20F61FC0">
      <w:pPr>
        <w:spacing w:after="80"/>
        <w:ind w:firstLine="709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FONTE: </w:t>
      </w:r>
      <w:r>
        <w:rPr>
          <w:rFonts w:ascii="Arial" w:eastAsia="Arial" w:hAnsi="Arial" w:cs="Arial"/>
          <w:sz w:val="20"/>
          <w:szCs w:val="20"/>
        </w:rPr>
        <w:t>Equipe do Vereador Tião Correa.</w:t>
      </w:r>
    </w:p>
    <w:p w:rsidR="000C6B60" w:rsidP="003F1FB4" w14:paraId="2F40B30C" w14:textId="4125DFCA">
      <w:pPr>
        <w:spacing w:after="80"/>
        <w:ind w:firstLine="709"/>
        <w:jc w:val="center"/>
        <w:rPr>
          <w:rFonts w:ascii="Arial" w:eastAsia="Arial" w:hAnsi="Arial" w:cs="Arial"/>
          <w:b/>
          <w:sz w:val="24"/>
          <w:szCs w:val="24"/>
        </w:rPr>
      </w:pPr>
    </w:p>
    <w:p w:rsidR="000C6B60" w:rsidP="000C6B60" w14:paraId="6021A1BC" w14:textId="7777777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C6B60" w:rsidP="005D2324" w14:paraId="7D1BE7A4" w14:textId="6CA81188">
      <w:pPr>
        <w:spacing w:after="80"/>
        <w:rPr>
          <w:rFonts w:ascii="Arial" w:eastAsia="Arial" w:hAnsi="Arial" w:cs="Arial"/>
          <w:b/>
          <w:sz w:val="24"/>
          <w:szCs w:val="24"/>
        </w:rPr>
      </w:pP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69F72A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DB752C0" w14:textId="77777777">
    <w:bookmarkStart w:id="1" w:name="_heading=h.30j0zll" w:colFirst="0" w:colLast="0"/>
    <w:bookmarkEnd w:id="1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000000" w14:paraId="5CEE889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1822E2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E1244F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0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941688" name="image5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69870671" name="Agrupar 136987067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697218399" name="Retângulo 6972183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27011765" name="Forma Livre: Forma 202701176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5708967" name="Forma Livre: Forma 8357089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75820502" name="Forma Livre: Forma 2075820502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6192" coordorigin="15671,0" coordsize="75577,75600">
              <v:group id="Agrupar 1369870671" o:spid="_x0000_s2050" style="width:75577;height:75600;left:15671;position:absolute" coordsize="75577,102703">
                <v:rect id="Retângulo 69721839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000000" w14:paraId="4ACF396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02701176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57089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2075820502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60"/>
    <w:rsid w:val="0001533E"/>
    <w:rsid w:val="000C6B60"/>
    <w:rsid w:val="0012336B"/>
    <w:rsid w:val="00267E53"/>
    <w:rsid w:val="003C2478"/>
    <w:rsid w:val="003F1FB4"/>
    <w:rsid w:val="00562469"/>
    <w:rsid w:val="005D2324"/>
    <w:rsid w:val="00644C36"/>
    <w:rsid w:val="00713239"/>
    <w:rsid w:val="00781FF7"/>
    <w:rsid w:val="007D15BF"/>
    <w:rsid w:val="008A7821"/>
    <w:rsid w:val="00C82BA2"/>
    <w:rsid w:val="00F245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1CEC26D-3F2E-4BB8-83A5-221B7A2A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B60"/>
    <w:pPr>
      <w:spacing w:after="160" w:line="259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2023-10-23T14:19:00Z</cp:lastPrinted>
  <dcterms:created xsi:type="dcterms:W3CDTF">2023-10-23T15:00:00Z</dcterms:created>
  <dcterms:modified xsi:type="dcterms:W3CDTF">2023-10-23T15:00:00Z</dcterms:modified>
</cp:coreProperties>
</file>