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Avencas,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401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1091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17713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75502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41431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81619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12828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