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621AD" w:rsidP="00E5397A">
      <w:pPr>
        <w:outlineLvl w:val="0"/>
        <w:rPr>
          <w:rFonts w:ascii="Bookman Old Style" w:hAnsi="Bookman Old Style"/>
          <w:b/>
          <w:color w:val="000000"/>
        </w:rPr>
      </w:pPr>
      <w:permStart w:id="150950506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621A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621A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621A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R$ 863.139,56 (oitocentos e sessent</w:t>
      </w:r>
      <w:r>
        <w:rPr>
          <w:rFonts w:ascii="Bookman Old Style" w:hAnsi="Bookman Old Style"/>
        </w:rPr>
        <w:t xml:space="preserve">a e três mil, cento e trinta e nove reais e cinquenta e seis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621A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621A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</w:t>
      </w:r>
      <w:r w:rsidRPr="00087890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             Sala de Comissões, 17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</w:t>
      </w:r>
      <w:r>
        <w:rPr>
          <w:rFonts w:ascii="Bookman Old Style" w:hAnsi="Bookman Old Style"/>
          <w:b/>
          <w:sz w:val="20"/>
          <w:szCs w:val="20"/>
        </w:rPr>
        <w:t>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30632E" w:rsidRDefault="0030632E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621A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09505069"/>
    </w:p>
    <w:sectPr w:rsidR="00E5397A" w:rsidRPr="0029080B" w:rsidSect="0030632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AD" w:rsidRDefault="001621AD">
      <w:r>
        <w:separator/>
      </w:r>
    </w:p>
  </w:endnote>
  <w:endnote w:type="continuationSeparator" w:id="0">
    <w:p w:rsidR="001621AD" w:rsidRDefault="0016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621A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621A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AD" w:rsidRDefault="001621AD">
      <w:r>
        <w:separator/>
      </w:r>
    </w:p>
  </w:footnote>
  <w:footnote w:type="continuationSeparator" w:id="0">
    <w:p w:rsidR="001621AD" w:rsidRDefault="0016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621A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78E73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24CC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84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E8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A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EF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65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E3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0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A06A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3AC1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86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0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E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64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2A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2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2D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1621AD"/>
    <w:rsid w:val="00267EF5"/>
    <w:rsid w:val="0029080B"/>
    <w:rsid w:val="002D664E"/>
    <w:rsid w:val="0030632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175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BFE4-3AF8-4A5E-8524-B0C97B9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2023-10-17T18:12:00Z</dcterms:modified>
</cp:coreProperties>
</file>