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permStart w:id="0" w:edGrp="everyone"/>
    </w:p>
    <w:p w:rsidR="006D1E9A" w:rsidRPr="00102B2B" w:rsidP="00184F88" w14:paraId="07A8F1E3" w14:textId="2EC57E76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102B2B">
        <w:rPr>
          <w:rFonts w:asciiTheme="minorHAnsi" w:hAnsiTheme="minorHAnsi" w:cstheme="minorHAnsi"/>
          <w:b/>
          <w:sz w:val="32"/>
          <w:szCs w:val="28"/>
        </w:rPr>
        <w:t>PROJETO DE LEI</w:t>
      </w:r>
      <w:r w:rsidRPr="00102B2B" w:rsidR="000A56EF">
        <w:rPr>
          <w:rFonts w:asciiTheme="minorHAnsi" w:hAnsiTheme="minorHAnsi" w:cstheme="minorHAnsi"/>
          <w:b/>
          <w:sz w:val="32"/>
          <w:szCs w:val="28"/>
        </w:rPr>
        <w:t xml:space="preserve"> Nº ___, DE ____ </w:t>
      </w:r>
      <w:r w:rsidRPr="00102B2B" w:rsidR="000A56EF">
        <w:rPr>
          <w:rFonts w:asciiTheme="minorHAnsi" w:hAnsiTheme="minorHAnsi" w:cstheme="minorHAnsi"/>
          <w:b/>
          <w:sz w:val="32"/>
          <w:szCs w:val="28"/>
        </w:rPr>
        <w:t>DE</w:t>
      </w:r>
      <w:r w:rsidRPr="00102B2B" w:rsidR="000A56EF">
        <w:rPr>
          <w:rFonts w:asciiTheme="minorHAnsi" w:hAnsiTheme="minorHAnsi" w:cstheme="minorHAnsi"/>
          <w:b/>
          <w:sz w:val="32"/>
          <w:szCs w:val="28"/>
        </w:rPr>
        <w:t xml:space="preserve"> ____________ </w:t>
      </w:r>
      <w:r w:rsidRPr="00102B2B" w:rsidR="000A56EF">
        <w:rPr>
          <w:rFonts w:asciiTheme="minorHAnsi" w:hAnsiTheme="minorHAnsi" w:cstheme="minorHAnsi"/>
          <w:b/>
          <w:sz w:val="32"/>
          <w:szCs w:val="28"/>
        </w:rPr>
        <w:t>DE</w:t>
      </w:r>
      <w:r w:rsidRPr="00102B2B" w:rsidR="000A56EF">
        <w:rPr>
          <w:rFonts w:asciiTheme="minorHAnsi" w:hAnsiTheme="minorHAnsi" w:cstheme="minorHAnsi"/>
          <w:b/>
          <w:sz w:val="32"/>
          <w:szCs w:val="28"/>
        </w:rPr>
        <w:t xml:space="preserve"> 202</w:t>
      </w:r>
      <w:r w:rsidRPr="00102B2B" w:rsidR="00CE79E9">
        <w:rPr>
          <w:rFonts w:asciiTheme="minorHAnsi" w:hAnsiTheme="minorHAnsi" w:cstheme="minorHAnsi"/>
          <w:b/>
          <w:sz w:val="32"/>
          <w:szCs w:val="28"/>
        </w:rPr>
        <w:t>3</w:t>
      </w:r>
      <w:r w:rsidRPr="00102B2B" w:rsidR="000A56EF">
        <w:rPr>
          <w:rFonts w:asciiTheme="minorHAnsi" w:hAnsiTheme="minorHAnsi" w:cstheme="minorHAnsi"/>
          <w:b/>
          <w:sz w:val="32"/>
          <w:szCs w:val="28"/>
        </w:rPr>
        <w:t>.</w:t>
      </w:r>
    </w:p>
    <w:p w:rsidR="000A56EF" w:rsidRPr="00102B2B" w:rsidP="00BB67F4" w14:paraId="1ADF6C78" w14:textId="26F689DB">
      <w:pPr>
        <w:pStyle w:val="NormalWeb"/>
        <w:spacing w:before="120" w:beforeAutospacing="0" w:after="240" w:afterAutospacing="0" w:line="360" w:lineRule="auto"/>
        <w:ind w:left="5103"/>
        <w:rPr>
          <w:rFonts w:asciiTheme="minorHAnsi" w:hAnsiTheme="minorHAnsi" w:cstheme="minorHAnsi"/>
          <w:b/>
          <w:sz w:val="32"/>
          <w:szCs w:val="28"/>
        </w:rPr>
      </w:pPr>
      <w:r w:rsidRPr="00102B2B">
        <w:rPr>
          <w:rFonts w:asciiTheme="minorHAnsi" w:hAnsiTheme="minorHAnsi" w:cstheme="minorHAnsi"/>
          <w:b/>
          <w:sz w:val="32"/>
          <w:szCs w:val="28"/>
        </w:rPr>
        <w:t>“</w:t>
      </w:r>
      <w:r w:rsidRPr="00102B2B" w:rsidR="00102B2B">
        <w:rPr>
          <w:rFonts w:ascii="Segoe UI" w:hAnsi="Segoe UI" w:cs="Segoe UI"/>
          <w:b/>
          <w:color w:val="374151"/>
          <w:sz w:val="28"/>
          <w:szCs w:val="28"/>
          <w:shd w:val="clear" w:color="auto" w:fill="F7F7F8"/>
        </w:rPr>
        <w:t>Dispõe a</w:t>
      </w:r>
      <w:r w:rsidRPr="00102B2B" w:rsidR="003F36D0">
        <w:rPr>
          <w:rFonts w:ascii="Segoe UI" w:hAnsi="Segoe UI" w:cs="Segoe UI"/>
          <w:b/>
          <w:color w:val="374151"/>
          <w:sz w:val="28"/>
          <w:szCs w:val="28"/>
          <w:shd w:val="clear" w:color="auto" w:fill="F7F7F8"/>
        </w:rPr>
        <w:t>o município de Sumaré a disponibilizar carnê de IPTU para moradores com vínculos familiares ou comprovada residência de longo prazo</w:t>
      </w:r>
      <w:r w:rsidRPr="00102B2B">
        <w:rPr>
          <w:rFonts w:asciiTheme="minorHAnsi" w:hAnsiTheme="minorHAnsi" w:cstheme="minorHAnsi"/>
          <w:b/>
          <w:sz w:val="32"/>
          <w:szCs w:val="28"/>
        </w:rPr>
        <w:t>.”</w:t>
      </w:r>
    </w:p>
    <w:p w:rsidR="00120F83" w:rsidRPr="00102B2B" w:rsidP="009148DB" w14:paraId="76E45FA4" w14:textId="41E50B4A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  <w:sz w:val="28"/>
          <w:szCs w:val="28"/>
        </w:rPr>
      </w:pPr>
      <w:r w:rsidRPr="00102B2B">
        <w:rPr>
          <w:rFonts w:asciiTheme="minorHAnsi" w:hAnsiTheme="minorHAnsi" w:cstheme="minorHAnsi"/>
          <w:sz w:val="28"/>
          <w:szCs w:val="28"/>
        </w:rPr>
        <w:t>Autoria: Vereador João Maioral</w:t>
      </w:r>
      <w:r w:rsidRPr="00102B2B" w:rsidR="00EE4588">
        <w:rPr>
          <w:rFonts w:asciiTheme="minorHAnsi" w:hAnsiTheme="minorHAnsi" w:cstheme="minorHAnsi"/>
          <w:sz w:val="28"/>
          <w:szCs w:val="28"/>
        </w:rPr>
        <w:t>.</w:t>
      </w:r>
    </w:p>
    <w:p w:rsidR="009148DB" w:rsidRPr="00102B2B" w:rsidP="009148DB" w14:paraId="20250E2D" w14:textId="77777777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  <w:sz w:val="28"/>
          <w:szCs w:val="28"/>
        </w:rPr>
      </w:pPr>
    </w:p>
    <w:p w:rsidR="00D57351" w:rsidRPr="00102B2B" w:rsidP="00D57351" w14:paraId="6DA98B1D" w14:textId="3456C320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102B2B">
        <w:rPr>
          <w:rFonts w:asciiTheme="minorHAnsi" w:hAnsiTheme="minorHAnsi" w:cstheme="minorHAnsi"/>
          <w:b/>
          <w:bCs/>
          <w:sz w:val="28"/>
          <w:szCs w:val="28"/>
        </w:rPr>
        <w:t>Art. 1º</w:t>
      </w:r>
      <w:r w:rsidRPr="00102B2B">
        <w:rPr>
          <w:rFonts w:asciiTheme="minorHAnsi" w:hAnsiTheme="minorHAnsi" w:cstheme="minorHAnsi"/>
          <w:sz w:val="28"/>
          <w:szCs w:val="28"/>
        </w:rPr>
        <w:t xml:space="preserve"> Fica o munic</w:t>
      </w:r>
      <w:r w:rsidR="00BE6C26">
        <w:rPr>
          <w:rFonts w:asciiTheme="minorHAnsi" w:hAnsiTheme="minorHAnsi" w:cstheme="minorHAnsi"/>
          <w:sz w:val="28"/>
          <w:szCs w:val="28"/>
        </w:rPr>
        <w:t>ipalidade</w:t>
      </w:r>
      <w:r w:rsidRPr="00102B2B">
        <w:rPr>
          <w:rFonts w:asciiTheme="minorHAnsi" w:hAnsiTheme="minorHAnsi" w:cstheme="minorHAnsi"/>
          <w:sz w:val="28"/>
          <w:szCs w:val="28"/>
        </w:rPr>
        <w:t xml:space="preserve"> de Sumaré, por meio deste projeto de lei, disponibilizar carnê de IPTU para moradores que atendam aos critérios especificados nos artigos subsequentes.</w:t>
      </w:r>
    </w:p>
    <w:p w:rsidR="00D57351" w:rsidRPr="003603C0" w:rsidP="00D57351" w14:paraId="7E5D1E2A" w14:textId="6EDA3D33">
      <w:pPr>
        <w:pStyle w:val="NormalWeb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02B2B">
        <w:rPr>
          <w:rFonts w:asciiTheme="minorHAnsi" w:hAnsiTheme="minorHAnsi" w:cstheme="minorHAnsi"/>
          <w:b/>
          <w:bCs/>
          <w:sz w:val="28"/>
          <w:szCs w:val="28"/>
        </w:rPr>
        <w:t>Art. 2º</w:t>
      </w:r>
      <w:r w:rsidRPr="00102B2B">
        <w:rPr>
          <w:rFonts w:asciiTheme="minorHAnsi" w:hAnsiTheme="minorHAnsi" w:cstheme="minorHAnsi"/>
          <w:sz w:val="28"/>
          <w:szCs w:val="28"/>
        </w:rPr>
        <w:t xml:space="preserve"> O carnê de IPTU será disponibilizado a moradores que tenham parentesco com o nome cadastrado no IPTU do imóvel ou que apresentem uma declaração assinada por vizinhos lindeiros e vizinhos do fundo do imóvel, com firma reconhecida, confirmando que o requerente reside no referido local há mais de </w:t>
      </w:r>
      <w:r w:rsidRPr="003603C0">
        <w:rPr>
          <w:rFonts w:asciiTheme="minorHAnsi" w:hAnsiTheme="minorHAnsi" w:cstheme="minorHAnsi"/>
          <w:color w:val="000000" w:themeColor="text1"/>
          <w:sz w:val="28"/>
          <w:szCs w:val="28"/>
        </w:rPr>
        <w:t>cinco anos.</w:t>
      </w:r>
    </w:p>
    <w:p w:rsidR="00D57351" w:rsidRPr="00102B2B" w:rsidP="00D57351" w14:paraId="26A4EC45" w14:textId="19642DB8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102B2B">
        <w:rPr>
          <w:rFonts w:asciiTheme="minorHAnsi" w:hAnsiTheme="minorHAnsi" w:cstheme="minorHAnsi"/>
          <w:b/>
          <w:bCs/>
          <w:sz w:val="28"/>
          <w:szCs w:val="28"/>
        </w:rPr>
        <w:t>Art. 3º</w:t>
      </w:r>
      <w:r w:rsidRPr="00102B2B">
        <w:rPr>
          <w:rFonts w:asciiTheme="minorHAnsi" w:hAnsiTheme="minorHAnsi" w:cstheme="minorHAnsi"/>
          <w:sz w:val="28"/>
          <w:szCs w:val="28"/>
        </w:rPr>
        <w:t xml:space="preserve"> O parentesco com o nome cadastrado no IPTU deve ser comprovado por meio de documentos legais, tais como certidões de nascimento ou casamento.</w:t>
      </w:r>
    </w:p>
    <w:p w:rsidR="00D57351" w:rsidRPr="00102B2B" w:rsidP="00D57351" w14:paraId="0CAFA8EC" w14:textId="23763485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102B2B">
        <w:rPr>
          <w:rFonts w:asciiTheme="minorHAnsi" w:hAnsiTheme="minorHAnsi" w:cstheme="minorHAnsi"/>
          <w:b/>
          <w:bCs/>
          <w:sz w:val="28"/>
          <w:szCs w:val="28"/>
        </w:rPr>
        <w:t>Art. 4º</w:t>
      </w:r>
      <w:r w:rsidRPr="00102B2B">
        <w:rPr>
          <w:rFonts w:asciiTheme="minorHAnsi" w:hAnsiTheme="minorHAnsi" w:cstheme="minorHAnsi"/>
          <w:sz w:val="28"/>
          <w:szCs w:val="28"/>
        </w:rPr>
        <w:t xml:space="preserve"> A declaração dos vizinhos lindeiros e vizinhos do fundo do imóvel deverá ser apresentada anualmente no momento da solicitação do carnê de IPTU.</w:t>
      </w:r>
    </w:p>
    <w:p w:rsidR="00D57351" w:rsidRPr="00102B2B" w:rsidP="00D57351" w14:paraId="1409F20E" w14:textId="4323E568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102B2B">
        <w:rPr>
          <w:rFonts w:asciiTheme="minorHAnsi" w:hAnsiTheme="minorHAnsi" w:cstheme="minorHAnsi"/>
          <w:b/>
          <w:bCs/>
          <w:sz w:val="28"/>
          <w:szCs w:val="28"/>
        </w:rPr>
        <w:t>Art. 5º</w:t>
      </w:r>
      <w:r w:rsidRPr="00102B2B">
        <w:rPr>
          <w:rFonts w:asciiTheme="minorHAnsi" w:hAnsiTheme="minorHAnsi" w:cstheme="minorHAnsi"/>
          <w:sz w:val="28"/>
          <w:szCs w:val="28"/>
        </w:rPr>
        <w:t xml:space="preserve"> O descumprimento desta lei sujeitará o município a sanções previstas na legislação vigente.</w:t>
      </w:r>
    </w:p>
    <w:p w:rsidR="00D57351" w:rsidRPr="00102B2B" w:rsidP="00D57351" w14:paraId="18F5F5F5" w14:textId="1B35DDB1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102B2B">
        <w:rPr>
          <w:rFonts w:asciiTheme="minorHAnsi" w:hAnsiTheme="minorHAnsi" w:cstheme="minorHAnsi"/>
          <w:b/>
          <w:bCs/>
          <w:sz w:val="28"/>
          <w:szCs w:val="28"/>
        </w:rPr>
        <w:t>Art. 6º</w:t>
      </w:r>
      <w:r w:rsidRPr="00102B2B">
        <w:rPr>
          <w:rFonts w:asciiTheme="minorHAnsi" w:hAnsiTheme="minorHAnsi" w:cstheme="minorHAnsi"/>
          <w:sz w:val="28"/>
          <w:szCs w:val="28"/>
        </w:rPr>
        <w:t xml:space="preserve"> Esta Lei entra em vigor a partir da data de sua publicação.</w:t>
      </w:r>
    </w:p>
    <w:p w:rsidR="000E33A4" w:rsidRPr="00102B2B" w:rsidP="00D57351" w14:paraId="3FD20945" w14:textId="765B8497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</w:p>
    <w:p w:rsidR="001A268E" w:rsidRPr="00102B2B" w:rsidP="00470A90" w14:paraId="2C7F68A1" w14:textId="41304E7D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102B2B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="00BE6C26">
        <w:rPr>
          <w:rFonts w:asciiTheme="minorHAnsi" w:hAnsiTheme="minorHAnsi" w:cstheme="minorHAnsi"/>
          <w:sz w:val="28"/>
          <w:szCs w:val="28"/>
        </w:rPr>
        <w:t>17</w:t>
      </w:r>
      <w:r w:rsidRPr="00102B2B">
        <w:rPr>
          <w:rFonts w:asciiTheme="minorHAnsi" w:hAnsiTheme="minorHAnsi" w:cstheme="minorHAnsi"/>
          <w:sz w:val="28"/>
          <w:szCs w:val="28"/>
        </w:rPr>
        <w:t xml:space="preserve"> de </w:t>
      </w:r>
      <w:r w:rsidR="003603C0">
        <w:rPr>
          <w:rFonts w:asciiTheme="minorHAnsi" w:hAnsiTheme="minorHAnsi" w:cstheme="minorHAnsi"/>
          <w:sz w:val="28"/>
          <w:szCs w:val="28"/>
        </w:rPr>
        <w:t>outu</w:t>
      </w:r>
      <w:r w:rsidRPr="00102B2B" w:rsidR="009B7B0A">
        <w:rPr>
          <w:rFonts w:asciiTheme="minorHAnsi" w:hAnsiTheme="minorHAnsi" w:cstheme="minorHAnsi"/>
          <w:sz w:val="28"/>
          <w:szCs w:val="28"/>
        </w:rPr>
        <w:t>bro</w:t>
      </w:r>
      <w:r w:rsidRPr="00102B2B">
        <w:rPr>
          <w:rFonts w:asciiTheme="minorHAnsi" w:hAnsiTheme="minorHAnsi" w:cstheme="minorHAnsi"/>
          <w:sz w:val="28"/>
          <w:szCs w:val="28"/>
        </w:rPr>
        <w:t xml:space="preserve"> de 202</w:t>
      </w:r>
      <w:r w:rsidRPr="00102B2B" w:rsidR="00CE79E9">
        <w:rPr>
          <w:rFonts w:asciiTheme="minorHAnsi" w:hAnsiTheme="minorHAnsi" w:cstheme="minorHAnsi"/>
          <w:sz w:val="28"/>
          <w:szCs w:val="28"/>
        </w:rPr>
        <w:t>3</w:t>
      </w:r>
      <w:r w:rsidRPr="00102B2B">
        <w:rPr>
          <w:rFonts w:asciiTheme="minorHAnsi" w:hAnsiTheme="minorHAnsi" w:cstheme="minorHAnsi"/>
          <w:sz w:val="28"/>
          <w:szCs w:val="28"/>
        </w:rPr>
        <w:t>.</w:t>
      </w:r>
    </w:p>
    <w:p w:rsidR="00470A90" w:rsidP="00470A90" w14:paraId="75B63C74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8C4262" w:rsidP="00470A90" w14:paraId="70A1CAA5" w14:textId="2A18E5C0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9894962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311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262" w14:paraId="1832BF22" w14:textId="2202D02C">
      <w:pPr>
        <w:rPr>
          <w:rFonts w:eastAsia="Times New Roman" w:cstheme="minorHAnsi"/>
          <w:sz w:val="24"/>
          <w:szCs w:val="24"/>
          <w:lang w:eastAsia="pt-BR"/>
        </w:rPr>
      </w:pPr>
    </w:p>
    <w:p w:rsidR="00D57351" w14:paraId="4B2C944F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D57351" w14:paraId="774731C5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D57351" w14:paraId="0C117C7A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D57351" w14:paraId="73656C42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D57351" w14:paraId="6396B4A7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D57351" w14:paraId="5A2000F4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D57351" w14:paraId="378C8439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D57351" w14:paraId="754A673E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D57351" w14:paraId="211AC214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D57351" w14:paraId="44BE4194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1F2B6D" w14:paraId="6551E676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751673" w:rsidP="003603C0" w14:paraId="4747D73C" w14:textId="728ED201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  <w:r w:rsidRPr="008C4262">
        <w:rPr>
          <w:rFonts w:asciiTheme="minorHAnsi" w:hAnsiTheme="minorHAnsi" w:cstheme="minorHAnsi"/>
          <w:b/>
          <w:sz w:val="32"/>
        </w:rPr>
        <w:t>JUSTIFICATIVA</w:t>
      </w:r>
    </w:p>
    <w:p w:rsidR="001F2B6D" w:rsidRPr="001F2B6D" w:rsidP="003603C0" w14:paraId="5B33BE15" w14:textId="77777777">
      <w:pPr>
        <w:pStyle w:val="NormalWeb"/>
        <w:ind w:firstLine="709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>O presente projeto de lei tem como objetivo criar um mecanismo que reconheça e beneficie os moradores de longa data do município de Sumaré, garantindo-lhes o acesso ao carnê do Imposto Predial e Territorial Urbano (IPTU) de forma mais acessível e justa. Esta medida visa promover a equidade tributária e fortalecer os laços comunitários na cidade, reconhecendo a contribuição dos cidadãos que mantêm uma presença duradoura em seus locais de residência.</w:t>
      </w:r>
    </w:p>
    <w:p w:rsidR="001F2B6D" w:rsidP="003603C0" w14:paraId="7ABD7875" w14:textId="4FE5FB6C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>Benefícios da Lei:</w:t>
      </w:r>
      <w:r>
        <w:rPr>
          <w:rFonts w:asciiTheme="minorHAnsi" w:hAnsiTheme="minorHAnsi" w:cstheme="minorHAnsi"/>
        </w:rPr>
        <w:t xml:space="preserve"> </w:t>
      </w:r>
    </w:p>
    <w:p w:rsidR="001F2B6D" w:rsidP="003603C0" w14:paraId="50568332" w14:textId="26147693">
      <w:pPr>
        <w:pStyle w:val="NormalWeb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1F2B6D">
        <w:rPr>
          <w:rFonts w:asciiTheme="minorHAnsi" w:hAnsiTheme="minorHAnsi" w:cstheme="minorHAnsi"/>
        </w:rPr>
        <w:t>O município de Sumaré possui uma diversidade de famílias e indivíduos que residem em suas comunidades por um período substancial de tempo, contribuindo ativamente para o desenvolvimento local, sem, no entanto, terem sua permanência reconhecida.</w:t>
      </w:r>
      <w:r>
        <w:rPr>
          <w:rFonts w:asciiTheme="minorHAnsi" w:hAnsiTheme="minorHAnsi" w:cstheme="minorHAnsi"/>
        </w:rPr>
        <w:t xml:space="preserve"> </w:t>
      </w:r>
    </w:p>
    <w:p w:rsidR="001F2B6D" w:rsidP="003603C0" w14:paraId="06E62DE8" w14:textId="564448D1">
      <w:pPr>
        <w:pStyle w:val="NormalWeb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1F2B6D">
        <w:rPr>
          <w:rFonts w:asciiTheme="minorHAnsi" w:hAnsiTheme="minorHAnsi" w:cstheme="minorHAnsi"/>
        </w:rPr>
        <w:t>Estabelecer critérios que permitam a disponibilização de carnês de IPTU a moradores que atendam aos requisitos específicos é uma maneira de valorizar e reconhecer o vínculo que esses cidadãos têm com a cidade.</w:t>
      </w:r>
    </w:p>
    <w:p w:rsidR="00815F6E" w:rsidRPr="003603C0" w:rsidP="003603C0" w14:paraId="7C001F94" w14:textId="7620CE98">
      <w:pPr>
        <w:pStyle w:val="NormalWeb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3603C0">
        <w:rPr>
          <w:rFonts w:asciiTheme="minorHAnsi" w:hAnsiTheme="minorHAnsi" w:cstheme="minorHAnsi"/>
        </w:rPr>
        <w:t>Diminuição da receita porque os munícipes não conseguem fazer os devidos pagamentos.</w:t>
      </w:r>
    </w:p>
    <w:p w:rsidR="001F2B6D" w:rsidRPr="001F2B6D" w:rsidP="003603C0" w14:paraId="799C4421" w14:textId="0351C6EA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 xml:space="preserve">3. A </w:t>
      </w:r>
      <w:r w:rsidRPr="003603C0" w:rsidR="00870EF7">
        <w:rPr>
          <w:rFonts w:asciiTheme="minorHAnsi" w:hAnsiTheme="minorHAnsi" w:cstheme="minorHAnsi"/>
          <w:color w:val="000000" w:themeColor="text1"/>
        </w:rPr>
        <w:t xml:space="preserve">referida </w:t>
      </w:r>
      <w:r w:rsidRPr="003603C0">
        <w:rPr>
          <w:rFonts w:asciiTheme="minorHAnsi" w:hAnsiTheme="minorHAnsi" w:cstheme="minorHAnsi"/>
          <w:color w:val="000000" w:themeColor="text1"/>
        </w:rPr>
        <w:t>disponibiliza</w:t>
      </w:r>
      <w:r w:rsidRPr="003603C0" w:rsidR="00870EF7">
        <w:rPr>
          <w:rFonts w:asciiTheme="minorHAnsi" w:hAnsiTheme="minorHAnsi" w:cstheme="minorHAnsi"/>
          <w:color w:val="000000" w:themeColor="text1"/>
        </w:rPr>
        <w:t>ção</w:t>
      </w:r>
      <w:r w:rsidRPr="003603C0">
        <w:rPr>
          <w:rFonts w:asciiTheme="minorHAnsi" w:hAnsiTheme="minorHAnsi" w:cstheme="minorHAnsi"/>
          <w:color w:val="000000" w:themeColor="text1"/>
        </w:rPr>
        <w:t xml:space="preserve"> carnês de </w:t>
      </w:r>
      <w:r w:rsidRPr="001F2B6D">
        <w:rPr>
          <w:rFonts w:asciiTheme="minorHAnsi" w:hAnsiTheme="minorHAnsi" w:cstheme="minorHAnsi"/>
        </w:rPr>
        <w:t>IPTU a moradores com vínculos familiares ou residência de longo prazo traz os seguintes benefícios:</w:t>
      </w:r>
    </w:p>
    <w:p w:rsidR="001F2B6D" w:rsidRPr="001F2B6D" w:rsidP="003603C0" w14:paraId="3042395C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>a. Reconhecimento da contribuição dos moradores de longa data, fortalecendo o senso de pertencimento à comunidade.</w:t>
      </w:r>
    </w:p>
    <w:p w:rsidR="001F2B6D" w:rsidRPr="001F2B6D" w:rsidP="003603C0" w14:paraId="352CA97B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>b. Estímulo à estabilidade e continuidade da residência em Sumaré, promovendo a manutenção de laços sociais e culturais.</w:t>
      </w:r>
    </w:p>
    <w:p w:rsidR="001F2B6D" w:rsidRPr="001F2B6D" w:rsidP="003603C0" w14:paraId="68FB4B3F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>c. Facilitação do acesso ao benefício tributário para aqueles que mantêm residência em famílias multigeracionais, reconhecendo o papel fundamental desses lares na coesão comunitária.</w:t>
      </w:r>
    </w:p>
    <w:p w:rsidR="001F2B6D" w:rsidP="003603C0" w14:paraId="2EEC7C90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>d. Redução de eventuais desigualdades tributárias, garantindo que os residentes de longa data se beneficiem de uma carga tributária justa.</w:t>
      </w:r>
    </w:p>
    <w:p w:rsidR="001F2B6D" w:rsidRPr="001F2B6D" w:rsidP="003603C0" w14:paraId="1BC7CC20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>4. Os critérios estabelecidos no projeto de lei para a concessão do carnê de IPTU, como a comprovação de parentesco com o nome cadastrado no IPTU ou a apresentação de declarações de vizinhos lindeiros e do fundo do imóvel, com firma reconhecida, comprovando a residência por mais de cinco anos, foram cuidadosamente escolhidos para garantir a eficácia da lei e a justiça na aplicação dos benefícios.</w:t>
      </w:r>
    </w:p>
    <w:p w:rsidR="001F2B6D" w:rsidRPr="001F2B6D" w:rsidP="003603C0" w14:paraId="0F42604D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>Fiscalização e Sanções:</w:t>
      </w:r>
    </w:p>
    <w:p w:rsidR="001F2B6D" w:rsidRPr="001F2B6D" w:rsidP="003603C0" w14:paraId="0075235F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>5. A inclusão de sanções no projeto de lei para o caso de descumprimento visa garantir que a lei seja aplicada de forma responsável e que não haja abusos. As sanções são necessárias para manter a integridade do sistema tributário e evitar fraudes.</w:t>
      </w:r>
    </w:p>
    <w:p w:rsidR="003603C0" w:rsidP="003603C0" w14:paraId="23F86C23" w14:textId="77777777">
      <w:pPr>
        <w:pStyle w:val="NormalWeb"/>
        <w:ind w:firstLine="709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>Conclusão:</w:t>
      </w:r>
    </w:p>
    <w:p w:rsidR="001F2B6D" w:rsidP="003603C0" w14:paraId="2BBAE938" w14:textId="4455A06E">
      <w:pPr>
        <w:pStyle w:val="NormalWeb"/>
        <w:ind w:firstLine="709"/>
        <w:jc w:val="both"/>
        <w:rPr>
          <w:rFonts w:asciiTheme="minorHAnsi" w:hAnsiTheme="minorHAnsi" w:cstheme="minorHAnsi"/>
        </w:rPr>
      </w:pPr>
      <w:r w:rsidRPr="001F2B6D">
        <w:rPr>
          <w:rFonts w:asciiTheme="minorHAnsi" w:hAnsiTheme="minorHAnsi" w:cstheme="minorHAnsi"/>
        </w:rPr>
        <w:t>Este projeto de lei representa um passo importante na promoção da equidade tributária e no reconhecimento daqueles que contribuem significativamente para a comunidade de Sumaré ao longo dos anos. Ele busca criar um ambiente onde todos os moradores sintam que seu papel na cidade é valorizado e recompensado. A aprovação desta lei é uma demonstração do compromisso do município com a justiça e o fortalecimento das relações comunitárias.</w:t>
      </w:r>
    </w:p>
    <w:p w:rsidR="001F2B6D" w:rsidP="001F2B6D" w14:paraId="45EE706B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:rsidR="00D36241" w:rsidP="00D36241" w14:paraId="7C4FAB0D" w14:textId="72AD6384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BE6C26">
        <w:rPr>
          <w:rFonts w:asciiTheme="minorHAnsi" w:hAnsiTheme="minorHAnsi" w:cstheme="minorHAnsi"/>
        </w:rPr>
        <w:t>17</w:t>
      </w:r>
      <w:r>
        <w:rPr>
          <w:rFonts w:asciiTheme="minorHAnsi" w:hAnsiTheme="minorHAnsi" w:cstheme="minorHAnsi"/>
        </w:rPr>
        <w:t xml:space="preserve"> de </w:t>
      </w:r>
      <w:r w:rsidR="003603C0">
        <w:rPr>
          <w:rFonts w:asciiTheme="minorHAnsi" w:hAnsiTheme="minorHAnsi" w:cstheme="minorHAnsi"/>
        </w:rPr>
        <w:t>outub</w:t>
      </w:r>
      <w:r w:rsidR="008F405C">
        <w:rPr>
          <w:rFonts w:asciiTheme="minorHAnsi" w:hAnsiTheme="minorHAnsi" w:cstheme="minorHAnsi"/>
        </w:rPr>
        <w:t>ro</w:t>
      </w:r>
      <w:r>
        <w:rPr>
          <w:rFonts w:asciiTheme="minorHAnsi" w:hAnsiTheme="minorHAnsi" w:cstheme="minorHAnsi"/>
        </w:rPr>
        <w:t xml:space="preserve"> de 202</w:t>
      </w:r>
      <w:r w:rsidR="00CE79E9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</w:p>
    <w:p w:rsidR="00D36241" w:rsidP="00D36241" w14:paraId="2500C955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2426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D36241" w:rsidRPr="006C41A4" w:rsidP="008C4262" w14:paraId="44F80F7E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2E1"/>
    <w:rsid w:val="000A56EF"/>
    <w:rsid w:val="000D2BDC"/>
    <w:rsid w:val="000E33A4"/>
    <w:rsid w:val="00102B2B"/>
    <w:rsid w:val="00104AAA"/>
    <w:rsid w:val="00120F83"/>
    <w:rsid w:val="001540FC"/>
    <w:rsid w:val="001543C6"/>
    <w:rsid w:val="0015657E"/>
    <w:rsid w:val="00156CF8"/>
    <w:rsid w:val="00184F88"/>
    <w:rsid w:val="001A268E"/>
    <w:rsid w:val="001F2B6D"/>
    <w:rsid w:val="0021625B"/>
    <w:rsid w:val="002E1EA4"/>
    <w:rsid w:val="002E32FB"/>
    <w:rsid w:val="003451FD"/>
    <w:rsid w:val="003603C0"/>
    <w:rsid w:val="003F3133"/>
    <w:rsid w:val="003F36D0"/>
    <w:rsid w:val="004409B5"/>
    <w:rsid w:val="00460A32"/>
    <w:rsid w:val="00470A90"/>
    <w:rsid w:val="004B2CC9"/>
    <w:rsid w:val="004B4F23"/>
    <w:rsid w:val="004C7501"/>
    <w:rsid w:val="004E6325"/>
    <w:rsid w:val="00501DC3"/>
    <w:rsid w:val="0051286F"/>
    <w:rsid w:val="005B3A9B"/>
    <w:rsid w:val="00626437"/>
    <w:rsid w:val="00632FA0"/>
    <w:rsid w:val="006B4F92"/>
    <w:rsid w:val="006C41A4"/>
    <w:rsid w:val="006D1E9A"/>
    <w:rsid w:val="006E7C69"/>
    <w:rsid w:val="006F5C4F"/>
    <w:rsid w:val="00751673"/>
    <w:rsid w:val="007B25CD"/>
    <w:rsid w:val="007D3B71"/>
    <w:rsid w:val="00802B1B"/>
    <w:rsid w:val="00815F6E"/>
    <w:rsid w:val="00822396"/>
    <w:rsid w:val="00870EF7"/>
    <w:rsid w:val="008C4262"/>
    <w:rsid w:val="008F405C"/>
    <w:rsid w:val="009063DE"/>
    <w:rsid w:val="009148DB"/>
    <w:rsid w:val="00921908"/>
    <w:rsid w:val="00935E0E"/>
    <w:rsid w:val="009A0848"/>
    <w:rsid w:val="009B7B0A"/>
    <w:rsid w:val="009E24C3"/>
    <w:rsid w:val="009E2708"/>
    <w:rsid w:val="00A06CF2"/>
    <w:rsid w:val="00A20D14"/>
    <w:rsid w:val="00AA4C06"/>
    <w:rsid w:val="00B446AD"/>
    <w:rsid w:val="00B81C6B"/>
    <w:rsid w:val="00BB67F4"/>
    <w:rsid w:val="00BE6C26"/>
    <w:rsid w:val="00C00C1E"/>
    <w:rsid w:val="00C36776"/>
    <w:rsid w:val="00CC0771"/>
    <w:rsid w:val="00CD6B58"/>
    <w:rsid w:val="00CE5FA6"/>
    <w:rsid w:val="00CE79E9"/>
    <w:rsid w:val="00CF401E"/>
    <w:rsid w:val="00D36241"/>
    <w:rsid w:val="00D50035"/>
    <w:rsid w:val="00D57351"/>
    <w:rsid w:val="00D67F7D"/>
    <w:rsid w:val="00DD6612"/>
    <w:rsid w:val="00E800B3"/>
    <w:rsid w:val="00EB06AF"/>
    <w:rsid w:val="00EE4588"/>
    <w:rsid w:val="00F62E17"/>
    <w:rsid w:val="00FC4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CF467-5A3F-458E-8238-F31AF98E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649</Words>
  <Characters>3509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11</cp:revision>
  <cp:lastPrinted>2023-04-24T11:54:00Z</cp:lastPrinted>
  <dcterms:created xsi:type="dcterms:W3CDTF">2023-09-29T11:55:00Z</dcterms:created>
  <dcterms:modified xsi:type="dcterms:W3CDTF">2023-10-17T13:58:00Z</dcterms:modified>
</cp:coreProperties>
</file>