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1877" w:rsidP="007E1877" w14:paraId="598375C1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7E1877" w:rsidP="007E1877" w14:paraId="703BF790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</w:p>
    <w:p w:rsidR="007E1877" w:rsidP="007E1877" w14:paraId="2349509F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E1877" w:rsidRPr="007E1877" w:rsidP="007E1877" w14:paraId="4EA69FA1" w14:textId="625BB4C0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  <w:color w:val="000000"/>
        </w:rPr>
        <w:t xml:space="preserve">troca de lâmpada na </w:t>
      </w:r>
      <w:r w:rsidRPr="007E1877">
        <w:rPr>
          <w:rFonts w:ascii="Arial" w:hAnsi="Arial" w:cs="Arial"/>
          <w:b/>
          <w:bCs/>
          <w:color w:val="000000"/>
        </w:rPr>
        <w:t>Rua Aurélio Menuzzo, 347, Jardim Picerno</w:t>
      </w:r>
      <w:r w:rsidRPr="007E1877">
        <w:rPr>
          <w:rFonts w:ascii="Arial" w:hAnsi="Arial" w:cs="Arial"/>
          <w:b/>
          <w:bCs/>
          <w:color w:val="000000"/>
        </w:rPr>
        <w:t>.</w:t>
      </w:r>
    </w:p>
    <w:p w:rsidR="007E1877" w:rsidP="007E1877" w14:paraId="6946C25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:rsidR="007E1877" w:rsidP="007E1877" w14:paraId="5A9AA885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:rsidR="007E1877" w:rsidP="007E1877" w14:paraId="7A3FEE80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:rsidR="007E1877" w:rsidP="007E1877" w14:paraId="01AD8BD5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</w:p>
    <w:p w:rsidR="007E1877" w:rsidP="007E1877" w14:paraId="79DA0A12" w14:textId="7777777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</w:t>
      </w:r>
    </w:p>
    <w:p w:rsidR="007E1877" w:rsidP="007E1877" w14:paraId="3CC14E6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7E1877" w:rsidRPr="007E1877" w:rsidP="007E1877" w14:paraId="5EE890C4" w14:textId="73321D36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Nos termos dos artigos 203 a 205 do Regimento Interno desta Casa de Leis, solicito a Vossa Excelência o envio desta propositura ao Excelentíssimo Senhor Prefeito Municipal indicando </w:t>
      </w:r>
      <w:r>
        <w:rPr>
          <w:rFonts w:ascii="Arial" w:hAnsi="Arial" w:cs="Arial"/>
        </w:rPr>
        <w:t xml:space="preserve">troca de lâmpada na </w:t>
      </w:r>
      <w:r w:rsidRPr="007E1877">
        <w:rPr>
          <w:rFonts w:ascii="Arial" w:hAnsi="Arial" w:cs="Arial"/>
          <w:b/>
          <w:bCs/>
        </w:rPr>
        <w:t>Rua Aurélio Menuzzo (em frente ao número 347), Jardim Picerno.</w:t>
      </w:r>
    </w:p>
    <w:p w:rsidR="007E1877" w:rsidP="007E1877" w14:paraId="1B068B84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7E1877" w:rsidP="007E1877" w14:paraId="65231866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7E1877" w:rsidP="007E1877" w14:paraId="0E6BEBE8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7E1877" w:rsidP="007E1877" w14:paraId="5D45D781" w14:textId="7C5C769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7E1877" w:rsidP="007E1877" w14:paraId="5B6960DB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7E1877" w:rsidP="007E1877" w14:paraId="74B58819" w14:textId="09C41FB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E1877" w:rsidP="007E1877" w14:paraId="73331F6A" w14:textId="1DB2BDA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E1877" w:rsidP="007E1877" w14:paraId="0B491AED" w14:textId="6D22B3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9285284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553197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E1877" w:rsidP="007E1877" w14:paraId="0E9A9B7D" w14:textId="123CF81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E1877" w:rsidP="007E1877" w14:paraId="5C4BD66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E1877" w:rsidP="007E1877" w14:paraId="2FCB7D5A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E1877" w:rsidP="007E1877" w14:paraId="766BAD62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E1877" w:rsidP="007E1877" w14:paraId="60E3C3AF" w14:textId="7283B071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ALLAN SANGALLI</w:t>
      </w:r>
    </w:p>
    <w:p w:rsidR="007E1877" w:rsidRPr="007E1877" w:rsidP="007E1877" w14:paraId="12A87808" w14:textId="19D2EDD9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E1877">
        <w:rPr>
          <w:rFonts w:ascii="Arial" w:hAnsi="Arial" w:cs="Arial"/>
          <w:sz w:val="24"/>
          <w:szCs w:val="24"/>
        </w:rPr>
        <w:t xml:space="preserve">             Vereador - PL</w:t>
      </w:r>
    </w:p>
    <w:p w:rsidR="00EF6F83" w14:paraId="552FE892" w14:textId="77777777"/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414528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5AD10523" w14:textId="77777777">
    <w:bookmarkStart w:id="0" w:name="_Hlk65226898"/>
    <w:bookmarkStart w:id="1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1FBEFDA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D09E1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39EE3EC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77"/>
    <w:rsid w:val="006D1E9A"/>
    <w:rsid w:val="007E1877"/>
    <w:rsid w:val="00EF6F83"/>
    <w:rsid w:val="00F042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6333E3-E4E9-4638-88FD-85EC05C7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877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1</cp:revision>
  <dcterms:created xsi:type="dcterms:W3CDTF">2023-10-17T13:10:00Z</dcterms:created>
  <dcterms:modified xsi:type="dcterms:W3CDTF">2023-10-17T13:24:00Z</dcterms:modified>
</cp:coreProperties>
</file>