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0BF2" w:rsidP="001624EC" w14:paraId="0F9468E5" w14:textId="1D8B82A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E30BF2">
        <w:rPr>
          <w:rFonts w:ascii="Times New Roman" w:hAnsi="Times New Roman" w:cs="Times New Roman"/>
          <w:sz w:val="28"/>
          <w:szCs w:val="28"/>
        </w:rPr>
        <w:t xml:space="preserve">Rua </w:t>
      </w:r>
      <w:r w:rsidRPr="00D22DA8" w:rsidR="00D22DA8">
        <w:rPr>
          <w:rFonts w:ascii="Times New Roman" w:hAnsi="Times New Roman" w:cs="Times New Roman"/>
          <w:sz w:val="28"/>
          <w:szCs w:val="28"/>
        </w:rPr>
        <w:t>Marcos Dutra Pereira 54 - Pq.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1624EC" w14:paraId="66475206" w14:textId="6DF839F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F4695D">
        <w:rPr>
          <w:rFonts w:ascii="Times New Roman" w:hAnsi="Times New Roman" w:cs="Times New Roman"/>
          <w:sz w:val="28"/>
          <w:szCs w:val="28"/>
        </w:rPr>
        <w:t>4</w:t>
      </w:r>
      <w:r w:rsidR="00D22DA8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12F7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24EC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12DD"/>
    <w:rsid w:val="002F3227"/>
    <w:rsid w:val="002F5CAC"/>
    <w:rsid w:val="0030371D"/>
    <w:rsid w:val="0031245C"/>
    <w:rsid w:val="00313AA7"/>
    <w:rsid w:val="00316D24"/>
    <w:rsid w:val="00322AD0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953E4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B3B0C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002A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56D18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2DA8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0BC5"/>
    <w:rsid w:val="00DF0DA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0BF2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A5174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22AEB"/>
    <w:rsid w:val="00F3397A"/>
    <w:rsid w:val="00F33D4E"/>
    <w:rsid w:val="00F41154"/>
    <w:rsid w:val="00F427C2"/>
    <w:rsid w:val="00F46329"/>
    <w:rsid w:val="00F4695D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CD61C-106F-4EE5-99E8-C8E5FBBB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2023-10-17T12:57:00Z</dcterms:created>
  <dcterms:modified xsi:type="dcterms:W3CDTF">2023-10-17T12:57:00Z</dcterms:modified>
</cp:coreProperties>
</file>