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Fernando Cândido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60, 256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165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5663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