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FA6C576">
      <w:pPr>
        <w:pStyle w:val="NormalWeb"/>
        <w:spacing w:before="80" w:beforeAutospacing="0" w:after="80" w:afterAutospacing="0" w:line="360" w:lineRule="auto"/>
        <w:jc w:val="both"/>
      </w:pPr>
      <w:r>
        <w:t>Rua</w:t>
      </w:r>
      <w:r w:rsidRPr="0067580A" w:rsidR="0067580A">
        <w:t>:</w:t>
      </w:r>
      <w:r w:rsidR="00C85456">
        <w:t xml:space="preserve"> </w:t>
      </w:r>
      <w:r w:rsidRPr="00057482" w:rsidR="00057482">
        <w:t>Claudinei do Nascimento</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F443630">
      <w:pPr>
        <w:pStyle w:val="NormalWeb"/>
        <w:spacing w:before="360" w:beforeAutospacing="0" w:after="0" w:afterAutospacing="0" w:line="360" w:lineRule="auto"/>
        <w:jc w:val="center"/>
        <w:rPr>
          <w:sz w:val="27"/>
          <w:szCs w:val="27"/>
        </w:rPr>
      </w:pPr>
      <w:r w:rsidRPr="008D59CD">
        <w:t xml:space="preserve">Sala das Sessões, </w:t>
      </w:r>
      <w:r w:rsidR="00AA662B">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538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B4538"/>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33F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A662B"/>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2022-11-22T13:16:00Z</dcterms:created>
  <dcterms:modified xsi:type="dcterms:W3CDTF">2023-10-10T12:30:00Z</dcterms:modified>
</cp:coreProperties>
</file>