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7739" w:rsidRPr="00FE60C1" w:rsidP="00E97739" w14:paraId="28BF8A4B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E97739" w:rsidRPr="00FE60C1" w:rsidP="00E97739" w14:paraId="5729337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E97739" w:rsidP="00E97739" w14:paraId="6B209758" w14:textId="72A60488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</w:t>
      </w:r>
      <w:r w:rsidRPr="00E97739">
        <w:rPr>
          <w:rFonts w:ascii="Arial" w:hAnsi="Arial" w:cs="Arial"/>
        </w:rPr>
        <w:t xml:space="preserve">melhorias na iluminação pública da </w:t>
      </w:r>
      <w:r w:rsidRPr="00E97739">
        <w:rPr>
          <w:rFonts w:ascii="Arial" w:hAnsi="Arial" w:cs="Arial"/>
          <w:b/>
          <w:bCs/>
        </w:rPr>
        <w:t>Praça Sebastião Rodrigues</w:t>
      </w:r>
      <w:r w:rsidRPr="00E97739">
        <w:rPr>
          <w:rFonts w:ascii="Arial" w:hAnsi="Arial" w:cs="Arial"/>
        </w:rPr>
        <w:t>, Parque Residencial Pavan</w:t>
      </w:r>
      <w:r w:rsidR="000E15BA">
        <w:rPr>
          <w:rFonts w:ascii="Arial" w:hAnsi="Arial" w:cs="Arial"/>
        </w:rPr>
        <w:t>.</w:t>
      </w:r>
    </w:p>
    <w:p w:rsidR="00E97739" w:rsidRPr="00FE60C1" w:rsidP="00E97739" w14:paraId="1CC17573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E97739" w:rsidRPr="00FE60C1" w:rsidP="00E97739" w14:paraId="5C5B09D2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E97739" w:rsidRPr="00FE60C1" w:rsidP="00E97739" w14:paraId="2B94AB10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E97739" w:rsidP="00E97739" w14:paraId="01733C43" w14:textId="34F63B9C">
      <w:pPr>
        <w:pStyle w:val="NormalWeb"/>
        <w:spacing w:before="80" w:after="80" w:line="300" w:lineRule="auto"/>
        <w:ind w:firstLine="1418"/>
        <w:jc w:val="both"/>
        <w:rPr>
          <w:rFonts w:ascii="Arial" w:hAnsi="Arial" w:cs="Arial"/>
        </w:rPr>
      </w:pPr>
      <w:r w:rsidRPr="00FE60C1">
        <w:rPr>
          <w:rFonts w:ascii="Arial" w:hAnsi="Arial" w:cs="Arial"/>
        </w:rPr>
        <w:t xml:space="preserve">Nos termos do </w:t>
      </w:r>
      <w:r>
        <w:rPr>
          <w:rFonts w:ascii="Arial" w:hAnsi="Arial" w:cs="Arial"/>
        </w:rPr>
        <w:t xml:space="preserve">Título VI, Capítulo IV, Seção II </w:t>
      </w:r>
      <w:r w:rsidRPr="00FE60C1">
        <w:rPr>
          <w:rFonts w:ascii="Arial" w:hAnsi="Arial" w:cs="Arial"/>
        </w:rPr>
        <w:t>do Regimento Interno d</w:t>
      </w:r>
      <w:r>
        <w:rPr>
          <w:rFonts w:ascii="Arial" w:hAnsi="Arial" w:cs="Arial"/>
        </w:rPr>
        <w:t>esta Casa de Lei</w:t>
      </w:r>
      <w:r w:rsidRPr="00FE60C1">
        <w:rPr>
          <w:rFonts w:ascii="Arial" w:hAnsi="Arial" w:cs="Arial"/>
        </w:rPr>
        <w:t>, solicito a Vossa Excelência o envio desta Indicação ao Excelentíssimo Senhor Prefeito Municipal</w:t>
      </w:r>
      <w:r>
        <w:rPr>
          <w:rFonts w:ascii="Arial" w:hAnsi="Arial" w:cs="Arial"/>
        </w:rPr>
        <w:t xml:space="preserve"> </w:t>
      </w:r>
      <w:r w:rsidR="00206888">
        <w:rPr>
          <w:rFonts w:ascii="Arial" w:hAnsi="Arial" w:cs="Arial"/>
        </w:rPr>
        <w:t xml:space="preserve">indicando </w:t>
      </w:r>
      <w:r w:rsidRPr="00206888" w:rsidR="00206888">
        <w:rPr>
          <w:rFonts w:ascii="Arial" w:hAnsi="Arial" w:cs="Arial"/>
        </w:rPr>
        <w:t xml:space="preserve">melhorias na </w:t>
      </w:r>
      <w:r w:rsidRPr="00FA3E49" w:rsidR="00206888">
        <w:rPr>
          <w:rFonts w:ascii="Arial" w:hAnsi="Arial" w:cs="Arial"/>
          <w:b/>
          <w:bCs/>
        </w:rPr>
        <w:t>iluminação pública</w:t>
      </w:r>
      <w:r w:rsidRPr="00206888" w:rsidR="00206888">
        <w:rPr>
          <w:rFonts w:ascii="Arial" w:hAnsi="Arial" w:cs="Arial"/>
        </w:rPr>
        <w:t xml:space="preserve"> da </w:t>
      </w:r>
      <w:r w:rsidRPr="00FA3E49" w:rsidR="00206888">
        <w:rPr>
          <w:rFonts w:ascii="Arial" w:hAnsi="Arial" w:cs="Arial"/>
          <w:b/>
          <w:bCs/>
        </w:rPr>
        <w:t>Praça Sebastião Rodrigues</w:t>
      </w:r>
      <w:r w:rsidRPr="00206888" w:rsidR="00206888">
        <w:rPr>
          <w:rFonts w:ascii="Arial" w:hAnsi="Arial" w:cs="Arial"/>
        </w:rPr>
        <w:t>, Parque Residencial Pavan</w:t>
      </w:r>
      <w:r w:rsidR="00206888">
        <w:rPr>
          <w:rFonts w:ascii="Arial" w:hAnsi="Arial" w:cs="Arial"/>
        </w:rPr>
        <w:t>.</w:t>
      </w:r>
    </w:p>
    <w:p w:rsidR="00FA3E49" w:rsidP="00E97739" w14:paraId="6559B187" w14:textId="1663BCCF">
      <w:pPr>
        <w:pStyle w:val="NormalWeb"/>
        <w:spacing w:before="80" w:after="8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Es</w:t>
      </w:r>
      <w:r w:rsidR="00B76B1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a medida </w:t>
      </w:r>
      <w:r w:rsidR="00B76B15">
        <w:rPr>
          <w:rFonts w:ascii="Arial" w:hAnsi="Arial" w:cs="Arial"/>
        </w:rPr>
        <w:t xml:space="preserve">tem </w:t>
      </w:r>
      <w:r w:rsidRPr="00FA3E49">
        <w:rPr>
          <w:rFonts w:ascii="Arial" w:hAnsi="Arial" w:cs="Arial"/>
        </w:rPr>
        <w:t>a finalidade de oferecer mais segurança à população.</w:t>
      </w:r>
    </w:p>
    <w:p w:rsidR="00E97739" w:rsidP="00E97739" w14:paraId="3CDB99B3" w14:textId="03810DB6">
      <w:pPr>
        <w:pStyle w:val="NormalWeb"/>
        <w:spacing w:before="80" w:beforeAutospacing="0" w:after="8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.</w:t>
      </w:r>
    </w:p>
    <w:p w:rsidR="00E97739" w:rsidP="00E97739" w14:paraId="4FA44D2E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E97739" w:rsidP="00E97739" w14:paraId="6D31CB41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E97739" w:rsidP="00E97739" w14:paraId="2A4F6BE2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E97739" w:rsidRPr="00FE60C1" w:rsidP="00E97739" w14:paraId="43EA8CE6" w14:textId="3A846942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B76B15">
        <w:rPr>
          <w:rFonts w:ascii="Arial" w:hAnsi="Arial" w:cs="Arial"/>
          <w:sz w:val="24"/>
          <w:szCs w:val="24"/>
        </w:rPr>
        <w:t>15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B76B15">
        <w:rPr>
          <w:rFonts w:ascii="Arial" w:hAnsi="Arial" w:cs="Arial"/>
          <w:sz w:val="24"/>
          <w:szCs w:val="24"/>
        </w:rPr>
        <w:t>março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E97739" w:rsidP="00E97739" w14:paraId="182C3E8E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E97739" w:rsidP="00E97739" w14:paraId="74688FB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97739" w:rsidP="00E97739" w14:paraId="6A5F7B2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97739" w:rsidRPr="00FE60C1" w:rsidP="00E97739" w14:paraId="6C03C52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E97739" w:rsidP="00E97739" w14:paraId="67AF686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E97739" w:rsidRPr="00A52485" w:rsidP="00E97739" w14:paraId="4F44D50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:rsidR="00E97739" w:rsidRPr="00F32532" w:rsidP="00E97739" w14:paraId="1EACCAA1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p w:rsidR="00E97739" w:rsidP="00E97739" w14:paraId="65E64399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E97739" w:rsidP="00E97739" w14:paraId="174200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97739">
      <w:headerReference w:type="default" r:id="rId4"/>
      <w:footerReference w:type="default" r:id="rId5"/>
      <w:pgSz w:w="11906" w:h="16838"/>
      <w:pgMar w:top="226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5BA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88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6170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2485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43FD"/>
    <w:rsid w:val="00B51A2E"/>
    <w:rsid w:val="00B52C93"/>
    <w:rsid w:val="00B76B15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723"/>
    <w:rsid w:val="00C23538"/>
    <w:rsid w:val="00C242BD"/>
    <w:rsid w:val="00C24880"/>
    <w:rsid w:val="00C27E84"/>
    <w:rsid w:val="00C30D78"/>
    <w:rsid w:val="00C31C59"/>
    <w:rsid w:val="00C36CA6"/>
    <w:rsid w:val="00C378DF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716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739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53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3E49"/>
    <w:rsid w:val="00FA577F"/>
    <w:rsid w:val="00FB03B1"/>
    <w:rsid w:val="00FB24D7"/>
    <w:rsid w:val="00FC1D02"/>
    <w:rsid w:val="00FC2563"/>
    <w:rsid w:val="00FC62FC"/>
    <w:rsid w:val="00FC7BB3"/>
    <w:rsid w:val="00FD0C02"/>
    <w:rsid w:val="00FD2F7C"/>
    <w:rsid w:val="00FD4638"/>
    <w:rsid w:val="00FD4804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E9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Gediel Prado</cp:lastModifiedBy>
  <cp:revision>9</cp:revision>
  <cp:lastPrinted>2020-06-08T15:10:00Z</cp:lastPrinted>
  <dcterms:created xsi:type="dcterms:W3CDTF">2021-03-15T18:37:00Z</dcterms:created>
  <dcterms:modified xsi:type="dcterms:W3CDTF">2021-03-15T18:54:00Z</dcterms:modified>
</cp:coreProperties>
</file>