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20CD" w:rsidRPr="00A72B95" w:rsidP="004620CD" w14:paraId="3BCB8EF8" w14:textId="77777777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146010280"/>
      <w:r w:rsidRPr="00A72B95">
        <w:rPr>
          <w:rFonts w:ascii="Arial" w:hAnsi="Arial" w:cs="Arial"/>
          <w:b/>
          <w:sz w:val="24"/>
          <w:szCs w:val="24"/>
        </w:rPr>
        <w:t>MOÇÃO DE CONGRATULAÇÃO Nº ____ / 2023</w:t>
      </w:r>
    </w:p>
    <w:p w:rsidR="004620CD" w:rsidRPr="00A72B95" w:rsidP="0061239E" w14:paraId="14F4DD52" w14:textId="03772F7C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A72B95">
        <w:rPr>
          <w:rFonts w:ascii="Arial" w:hAnsi="Arial" w:cs="Arial"/>
          <w:bCs/>
          <w:sz w:val="24"/>
          <w:szCs w:val="24"/>
        </w:rPr>
        <w:t xml:space="preserve">Congratula </w:t>
      </w:r>
      <w:r w:rsidRPr="009A6A7F">
        <w:rPr>
          <w:rFonts w:ascii="Arial" w:hAnsi="Arial" w:cs="Arial"/>
          <w:b/>
          <w:sz w:val="24"/>
          <w:szCs w:val="24"/>
        </w:rPr>
        <w:t>Renato Munhoz Chagas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72B95">
        <w:rPr>
          <w:rFonts w:ascii="Arial" w:hAnsi="Arial" w:cs="Arial"/>
          <w:bCs/>
          <w:sz w:val="24"/>
          <w:szCs w:val="24"/>
        </w:rPr>
        <w:t xml:space="preserve">por </w:t>
      </w:r>
      <w:r w:rsidR="0061239E">
        <w:rPr>
          <w:rFonts w:ascii="Arial" w:hAnsi="Arial" w:cs="Arial"/>
          <w:bCs/>
          <w:sz w:val="24"/>
          <w:szCs w:val="24"/>
        </w:rPr>
        <w:t>incentivo ao esporte.</w:t>
      </w:r>
    </w:p>
    <w:p w:rsidR="004620CD" w:rsidRPr="00A72B95" w:rsidP="004620CD" w14:paraId="10DB3F7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A72B95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4620CD" w:rsidP="00240E4F" w14:paraId="461DDC25" w14:textId="0EF69EAE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72B95">
        <w:rPr>
          <w:rFonts w:ascii="Arial" w:hAnsi="Arial" w:cs="Arial"/>
          <w:color w:val="000000"/>
          <w:sz w:val="24"/>
          <w:szCs w:val="24"/>
        </w:rPr>
        <w:t>É com muita alegria, honra e satisfação que encaminho a mesa diretora, dessa Egrégia Casa de Leis, que de forma REGIMENTAL leia-se essa MOÇÃO DE CONGRATULAÇÃO</w:t>
      </w:r>
      <w:r w:rsidR="00240E4F">
        <w:rPr>
          <w:rFonts w:ascii="Arial" w:hAnsi="Arial" w:cs="Arial"/>
          <w:color w:val="000000"/>
          <w:sz w:val="24"/>
          <w:szCs w:val="24"/>
        </w:rPr>
        <w:t xml:space="preserve"> ao Sr.</w:t>
      </w:r>
      <w:r w:rsidRPr="00A72B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239E" w:rsidR="0061239E">
        <w:rPr>
          <w:rFonts w:ascii="Arial" w:hAnsi="Arial" w:cs="Arial"/>
          <w:b/>
          <w:bCs/>
          <w:color w:val="000000"/>
          <w:sz w:val="24"/>
          <w:szCs w:val="24"/>
        </w:rPr>
        <w:t>RENATO MUNHOZ CHAGAS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226BFA">
        <w:rPr>
          <w:rFonts w:ascii="Arial" w:eastAsia="Times New Roman" w:hAnsi="Arial" w:cs="Arial"/>
          <w:color w:val="000000"/>
          <w:sz w:val="24"/>
          <w:szCs w:val="24"/>
        </w:rPr>
        <w:t>por</w:t>
      </w:r>
      <w:r w:rsidR="00E00C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0E4F">
        <w:rPr>
          <w:rFonts w:ascii="Arial" w:eastAsia="Times New Roman" w:hAnsi="Arial" w:cs="Arial"/>
          <w:color w:val="000000"/>
          <w:sz w:val="24"/>
          <w:szCs w:val="24"/>
        </w:rPr>
        <w:t>incentivar</w:t>
      </w:r>
      <w:r w:rsidR="0061239E">
        <w:rPr>
          <w:rFonts w:ascii="Arial" w:eastAsia="Times New Roman" w:hAnsi="Arial" w:cs="Arial"/>
          <w:color w:val="000000"/>
          <w:sz w:val="24"/>
          <w:szCs w:val="24"/>
        </w:rPr>
        <w:t xml:space="preserve"> jovens e adolescentes a praticar esportes.</w:t>
      </w:r>
    </w:p>
    <w:p w:rsidR="009A6A7F" w:rsidRPr="009A6A7F" w:rsidP="00240E4F" w14:paraId="5985E7C1" w14:textId="61E5EE2B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A6A7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Renato Munhoz Chagas</w:t>
      </w:r>
      <w:r w:rsidR="00226BF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Pr="009A6A7F" w:rsidR="00226BFA">
        <w:rPr>
          <w:rFonts w:ascii="Arial" w:eastAsia="Times New Roman" w:hAnsi="Arial" w:cs="Arial"/>
          <w:color w:val="000000"/>
          <w:sz w:val="24"/>
          <w:szCs w:val="24"/>
        </w:rPr>
        <w:t>Nascido em Campinas em 25 de novembro de 1986,</w:t>
      </w:r>
      <w:r w:rsidR="00226BFA">
        <w:rPr>
          <w:rFonts w:ascii="Arial" w:eastAsia="Times New Roman" w:hAnsi="Arial" w:cs="Arial"/>
          <w:color w:val="000000"/>
          <w:sz w:val="24"/>
          <w:szCs w:val="24"/>
        </w:rPr>
        <w:t xml:space="preserve"> é 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 xml:space="preserve">morador de Sumaré por 37 anos, onde construiu sua </w:t>
      </w:r>
      <w:r w:rsidR="00226BFA">
        <w:rPr>
          <w:rFonts w:ascii="Arial" w:eastAsia="Times New Roman" w:hAnsi="Arial" w:cs="Arial"/>
          <w:color w:val="000000"/>
          <w:sz w:val="24"/>
          <w:szCs w:val="24"/>
        </w:rPr>
        <w:t>história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 xml:space="preserve"> como um incansável promotor do esporte na região. Seu estabelecimento </w:t>
      </w:r>
      <w:r w:rsidR="00FE352B">
        <w:rPr>
          <w:rFonts w:ascii="Arial" w:eastAsia="Times New Roman" w:hAnsi="Arial" w:cs="Arial"/>
          <w:color w:val="000000"/>
          <w:sz w:val="24"/>
          <w:szCs w:val="24"/>
        </w:rPr>
        <w:t xml:space="preserve">(Escolinha Bom de Bola) 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>localizado no bairro Jardim Bela Vista tornou-se um marco, sendo amplamente conhecido como um centro de excelência em atividades esportivas.</w:t>
      </w:r>
    </w:p>
    <w:p w:rsidR="00226BFA" w:rsidP="00240E4F" w14:paraId="4F82EE44" w14:textId="51E3ABE7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A6A7F">
        <w:rPr>
          <w:rFonts w:ascii="Arial" w:eastAsia="Times New Roman" w:hAnsi="Arial" w:cs="Arial"/>
          <w:color w:val="000000"/>
          <w:sz w:val="24"/>
          <w:szCs w:val="24"/>
        </w:rPr>
        <w:t>Em 29 de setembro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 2023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>, Renato organizou um evento notável que merece nosso reconhecimento</w:t>
      </w:r>
      <w:r w:rsidR="00E00CB7">
        <w:rPr>
          <w:rFonts w:ascii="Arial" w:eastAsia="Times New Roman" w:hAnsi="Arial" w:cs="Arial"/>
          <w:color w:val="000000"/>
          <w:sz w:val="24"/>
          <w:szCs w:val="24"/>
        </w:rPr>
        <w:t xml:space="preserve"> em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 xml:space="preserve"> especial. Esse evento, com transmissão ao vivo, atraiu um grande público e desempenhou um papel significativo na promoção do espírito esportivo em nossa comunidade. </w:t>
      </w:r>
    </w:p>
    <w:p w:rsidR="009A6A7F" w:rsidRPr="009A6A7F" w:rsidP="00240E4F" w14:paraId="0118C556" w14:textId="5709D732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A6A7F">
        <w:rPr>
          <w:rFonts w:ascii="Arial" w:eastAsia="Times New Roman" w:hAnsi="Arial" w:cs="Arial"/>
          <w:color w:val="000000"/>
          <w:sz w:val="24"/>
          <w:szCs w:val="24"/>
        </w:rPr>
        <w:t xml:space="preserve">O campeonato contou com a participação de 10 equipes, das quais </w:t>
      </w:r>
      <w:r w:rsidR="00346C8D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 xml:space="preserve"> eram da própria região de Sumaré</w:t>
      </w:r>
      <w:r w:rsidR="002D31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46C8D">
        <w:rPr>
          <w:rFonts w:ascii="Arial" w:eastAsia="Times New Roman" w:hAnsi="Arial" w:cs="Arial"/>
          <w:color w:val="000000"/>
          <w:sz w:val="24"/>
          <w:szCs w:val="24"/>
        </w:rPr>
        <w:t xml:space="preserve">e 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>uma de Nova Odessa. Essa iniciativa não apenas promoveu a competição saudável, mas também uniu pessoas de diferentes localidades em torno d</w:t>
      </w:r>
      <w:r w:rsidR="00226BFA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26BFA">
        <w:rPr>
          <w:rFonts w:ascii="Arial" w:eastAsia="Times New Roman" w:hAnsi="Arial" w:cs="Arial"/>
          <w:color w:val="000000"/>
          <w:sz w:val="24"/>
          <w:szCs w:val="24"/>
        </w:rPr>
        <w:t>paixão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 xml:space="preserve"> pelo esporte.</w:t>
      </w:r>
    </w:p>
    <w:p w:rsidR="009A6A7F" w:rsidRPr="009A6A7F" w:rsidP="00240E4F" w14:paraId="70189304" w14:textId="4DAA1451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A6A7F">
        <w:rPr>
          <w:rFonts w:ascii="Arial" w:eastAsia="Times New Roman" w:hAnsi="Arial" w:cs="Arial"/>
          <w:color w:val="000000"/>
          <w:sz w:val="24"/>
          <w:szCs w:val="24"/>
        </w:rPr>
        <w:t>Os esforços incansáveis d</w:t>
      </w:r>
      <w:r w:rsidR="00226BFA">
        <w:rPr>
          <w:rFonts w:ascii="Arial" w:eastAsia="Times New Roman" w:hAnsi="Arial" w:cs="Arial"/>
          <w:color w:val="000000"/>
          <w:sz w:val="24"/>
          <w:szCs w:val="24"/>
        </w:rPr>
        <w:t xml:space="preserve">e 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 xml:space="preserve">Renato na promoção do esporte não se limitam a este evento notável. Ele tem dedicado uma década inteira ao fomento do esporte em nossa comunidade. Sua escolinha de futebol, que atende crianças com idades a partir de </w:t>
      </w:r>
      <w:r w:rsidR="00475894">
        <w:rPr>
          <w:rFonts w:ascii="Arial" w:eastAsia="Times New Roman" w:hAnsi="Arial" w:cs="Arial"/>
          <w:color w:val="000000"/>
          <w:sz w:val="24"/>
          <w:szCs w:val="24"/>
        </w:rPr>
        <w:t>05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 xml:space="preserve"> até 16 anos, é um exemplo de seu compromisso com o desenvolvimento das futuras gerações. Ele não apenas ensina a jogar bola, mas também inspira sonhos de se tornarem jogadores </w:t>
      </w:r>
      <w:r w:rsidR="00475894">
        <w:rPr>
          <w:rFonts w:ascii="Arial" w:eastAsia="Times New Roman" w:hAnsi="Arial" w:cs="Arial"/>
          <w:color w:val="000000"/>
          <w:sz w:val="24"/>
          <w:szCs w:val="24"/>
        </w:rPr>
        <w:t xml:space="preserve">profissionais </w:t>
      </w:r>
      <w:r w:rsidRPr="009A6A7F">
        <w:rPr>
          <w:rFonts w:ascii="Arial" w:eastAsia="Times New Roman" w:hAnsi="Arial" w:cs="Arial"/>
          <w:color w:val="000000"/>
          <w:sz w:val="24"/>
          <w:szCs w:val="24"/>
        </w:rPr>
        <w:t>de futebol, transmitindo valores fundamentais como trabalho em equipe, disciplina e determinação.</w:t>
      </w:r>
    </w:p>
    <w:p w:rsidR="004620CD" w:rsidP="00240E4F" w14:paraId="7C7A7169" w14:textId="52D0B197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Pr="000C0C63">
        <w:rPr>
          <w:rFonts w:ascii="Arial" w:hAnsi="Arial" w:cs="Arial"/>
        </w:rPr>
        <w:t xml:space="preserve"> com grande satisfação que esta Moção de Congratulação é concedida a</w:t>
      </w:r>
      <w:r>
        <w:rPr>
          <w:rFonts w:ascii="Arial" w:hAnsi="Arial" w:cs="Arial"/>
        </w:rPr>
        <w:t xml:space="preserve"> </w:t>
      </w:r>
      <w:r w:rsidRPr="008837BA">
        <w:rPr>
          <w:rFonts w:ascii="Arial" w:hAnsi="Arial" w:cs="Arial"/>
          <w:b/>
          <w:bCs/>
        </w:rPr>
        <w:t>Renato Munhoz Chagas</w:t>
      </w:r>
      <w:r>
        <w:rPr>
          <w:rFonts w:ascii="Arial" w:hAnsi="Arial" w:cs="Arial"/>
        </w:rPr>
        <w:t xml:space="preserve"> por sua</w:t>
      </w:r>
      <w:r w:rsidRPr="000C0C63">
        <w:rPr>
          <w:rFonts w:ascii="Arial" w:hAnsi="Arial" w:cs="Arial"/>
        </w:rPr>
        <w:t xml:space="preserve"> contribuição </w:t>
      </w:r>
      <w:r>
        <w:rPr>
          <w:rFonts w:ascii="Arial" w:hAnsi="Arial" w:cs="Arial"/>
        </w:rPr>
        <w:t>e incentivo ao esporte em nossa cidade.</w:t>
      </w:r>
      <w:r w:rsidRPr="000C0C63">
        <w:rPr>
          <w:rFonts w:ascii="Arial" w:hAnsi="Arial" w:cs="Arial"/>
        </w:rPr>
        <w:t xml:space="preserve"> Desejamos a el</w:t>
      </w:r>
      <w:r>
        <w:rPr>
          <w:rFonts w:ascii="Arial" w:hAnsi="Arial" w:cs="Arial"/>
        </w:rPr>
        <w:t>e</w:t>
      </w:r>
      <w:r w:rsidRPr="000C0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sucesso em sua jornada futura</w:t>
      </w:r>
      <w:r w:rsidRPr="000C0C63">
        <w:rPr>
          <w:rFonts w:ascii="Arial" w:hAnsi="Arial" w:cs="Arial"/>
        </w:rPr>
        <w:t>, na certeza de que continuará sendo um orgulho para nossa comunidade.</w:t>
      </w:r>
    </w:p>
    <w:p w:rsidR="002B28D5" w:rsidRPr="00AB5006" w:rsidP="00240E4F" w14:paraId="3B7DDE27" w14:textId="77777777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</w:p>
    <w:p w:rsidR="004620CD" w:rsidP="00240E4F" w14:paraId="2A949AFA" w14:textId="56CD6166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72B95">
        <w:rPr>
          <w:rFonts w:ascii="Arial" w:hAnsi="Arial" w:cs="Arial"/>
          <w:bCs/>
          <w:sz w:val="24"/>
          <w:szCs w:val="24"/>
        </w:rPr>
        <w:t>Desta forma após ouvido o Plenário e aprovada esta MOÇÃO DE CONGRATULAÇÃO, seja encaminhada a</w:t>
      </w:r>
      <w:r w:rsidR="00475894">
        <w:rPr>
          <w:rFonts w:ascii="Arial" w:hAnsi="Arial" w:cs="Arial"/>
          <w:bCs/>
          <w:sz w:val="24"/>
          <w:szCs w:val="24"/>
        </w:rPr>
        <w:t>o</w:t>
      </w:r>
      <w:r w:rsidRPr="00A72B95">
        <w:rPr>
          <w:rFonts w:ascii="Arial" w:hAnsi="Arial" w:cs="Arial"/>
          <w:bCs/>
          <w:sz w:val="24"/>
          <w:szCs w:val="24"/>
        </w:rPr>
        <w:t xml:space="preserve"> homenagead</w:t>
      </w:r>
      <w:r w:rsidR="00475894">
        <w:rPr>
          <w:rFonts w:ascii="Arial" w:hAnsi="Arial" w:cs="Arial"/>
          <w:bCs/>
          <w:sz w:val="24"/>
          <w:szCs w:val="24"/>
        </w:rPr>
        <w:t>o</w:t>
      </w:r>
    </w:p>
    <w:p w:rsidR="0061239E" w:rsidRPr="00A72B95" w:rsidP="004620CD" w14:paraId="321DC00C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4620CD" w:rsidRPr="00A72B95" w:rsidP="004620CD" w14:paraId="220A215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4620CD" w:rsidRPr="00A72B95" w:rsidP="004620CD" w14:paraId="79AD0700" w14:textId="0875D83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72B95">
        <w:rPr>
          <w:rFonts w:ascii="Arial" w:hAnsi="Arial" w:cs="Arial"/>
          <w:bCs/>
          <w:sz w:val="24"/>
          <w:szCs w:val="24"/>
        </w:rPr>
        <w:t xml:space="preserve">Sala das Sessões, </w:t>
      </w:r>
      <w:r w:rsidR="00475894">
        <w:rPr>
          <w:rFonts w:ascii="Arial" w:hAnsi="Arial" w:cs="Arial"/>
          <w:bCs/>
          <w:sz w:val="24"/>
          <w:szCs w:val="24"/>
        </w:rPr>
        <w:t>09</w:t>
      </w:r>
      <w:r w:rsidRPr="00A72B95">
        <w:rPr>
          <w:rFonts w:ascii="Arial" w:hAnsi="Arial" w:cs="Arial"/>
          <w:bCs/>
          <w:sz w:val="24"/>
          <w:szCs w:val="24"/>
        </w:rPr>
        <w:t xml:space="preserve"> de </w:t>
      </w:r>
      <w:r w:rsidR="00475894">
        <w:rPr>
          <w:rFonts w:ascii="Arial" w:hAnsi="Arial" w:cs="Arial"/>
          <w:bCs/>
          <w:sz w:val="24"/>
          <w:szCs w:val="24"/>
        </w:rPr>
        <w:t>outubro</w:t>
      </w:r>
      <w:r w:rsidRPr="00A72B95">
        <w:rPr>
          <w:rFonts w:ascii="Arial" w:hAnsi="Arial" w:cs="Arial"/>
          <w:bCs/>
          <w:sz w:val="24"/>
          <w:szCs w:val="24"/>
        </w:rPr>
        <w:t xml:space="preserve"> de 2023.</w:t>
      </w:r>
    </w:p>
    <w:p w:rsidR="004620CD" w:rsidP="004620CD" w14:paraId="7DF27E63" w14:textId="7CBEAF8E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1556385</wp:posOffset>
            </wp:positionH>
            <wp:positionV relativeFrom="paragraph">
              <wp:posOffset>99060</wp:posOffset>
            </wp:positionV>
            <wp:extent cx="2830195" cy="1200150"/>
            <wp:effectExtent l="0" t="0" r="8255" b="0"/>
            <wp:wrapThrough wrapText="bothSides">
              <wp:wrapPolygon>
                <wp:start x="21600" y="21600"/>
                <wp:lineTo x="21600" y="343"/>
                <wp:lineTo x="82" y="343"/>
                <wp:lineTo x="82" y="21600"/>
                <wp:lineTo x="21600" y="21600"/>
              </wp:wrapPolygon>
            </wp:wrapThrough>
            <wp:docPr id="1957065222" name="Imagem 1957065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58794" name="Imagem 161705879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5" t="15053" r="24199" b="7043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30195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894" w:rsidP="004620CD" w14:paraId="23D4BE13" w14:textId="101124D5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75894" w:rsidP="004620CD" w14:paraId="424D5D1E" w14:textId="77777777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75894" w:rsidRPr="00A72B95" w:rsidP="004620CD" w14:paraId="55E576C8" w14:textId="77777777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</w:p>
    <w:bookmarkEnd w:id="0"/>
    <w:p w:rsidR="004620CD" w:rsidRPr="00475894" w:rsidP="004620CD" w14:paraId="408FE0D0" w14:textId="1C4B542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Pr="00475894">
        <w:rPr>
          <w:rFonts w:ascii="Arial" w:hAnsi="Arial" w:cs="Arial"/>
          <w:b/>
          <w:bCs/>
          <w:sz w:val="24"/>
          <w:szCs w:val="24"/>
        </w:rPr>
        <w:t xml:space="preserve">ALLAN SANGALLI </w:t>
      </w:r>
    </w:p>
    <w:p w:rsidR="00475894" w:rsidRPr="00A72B95" w:rsidP="004620CD" w14:paraId="14FFA30B" w14:textId="4A65D1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Vereador - PL</w:t>
      </w:r>
    </w:p>
    <w:sectPr w:rsidSect="00AB500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8" w:left="1418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914" w14:paraId="73CDFC2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914" w14:paraId="3C079918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5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visibility:visible;z-index:-251654144" from="-26.3pt,9.8pt" to="464.8pt,9.85pt" o:allowincell="f" strokecolor="#4472c4" strokeweight="1pt">
              <v:stroke joinstyle="miter"/>
            </v:line>
          </w:pict>
        </mc:Fallback>
      </mc:AlternateContent>
    </w:r>
  </w:p>
  <w:p w:rsidR="002F0914" w14:paraId="0A88FCB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914" w14:paraId="3ECF1501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4" style="mso-wrap-distance-bottom:0;mso-wrap-distance-left:0;mso-wrap-distance-right:0;mso-wrap-distance-top:0;mso-wrap-style:square;position:absolute;visibility:visible;z-index:-251652096" from="-26.3pt,9.8pt" to="464.8pt,9.85pt" o:allowincell="f" strokecolor="#4472c4" strokeweight="1pt">
              <v:stroke joinstyle="miter"/>
            </v:line>
          </w:pict>
        </mc:Fallback>
      </mc:AlternateContent>
    </w:r>
  </w:p>
  <w:p w:rsidR="002F0914" w14:paraId="2965ABFE" w14:textId="77777777">
    <w:bookmarkStart w:id="1" w:name="_Hlk65226899"/>
    <w:bookmarkStart w:id="2" w:name="_Hlk65226898"/>
    <w:r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914" w14:paraId="02CDAF01" w14:textId="77777777">
    <w:r>
      <w:rPr>
        <w:noProof/>
      </w:rPr>
      <mc:AlternateContent>
        <mc:Choice Requires="wpg">
          <w:drawing>
            <wp:anchor distT="0" distB="0" distL="0" distR="5715" simplePos="0" relativeHeight="251658240" behindDoc="1" locked="0" layoutInCell="0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0" r="63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840" cy="10270440"/>
                        <a:chOff x="0" y="0"/>
                        <a:chExt cx="7557840" cy="10270440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>
                        <a:xfrm>
                          <a:off x="974160" y="6520320"/>
                          <a:ext cx="6583680" cy="1936080"/>
                        </a:xfrm>
                        <a:custGeom>
                          <a:avLst/>
                          <a:gdLst>
                            <a:gd name="textAreaLeft" fmla="*/ 0 w 3732480"/>
                            <a:gd name="textAreaRight" fmla="*/ 3732840 w 3732480"/>
                            <a:gd name="textAreaTop" fmla="*/ 0 h 1097640"/>
                            <a:gd name="textAreaBottom" fmla="*/ 1098000 h 1097640"/>
                          </a:gdLst>
                          <a:rect l="textAreaLeft" t="textAreaTop" r="textAreaRight" b="textAreaBottom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>
                        <a:xfrm>
                          <a:off x="0" y="2671920"/>
                          <a:ext cx="3875400" cy="7598520"/>
                        </a:xfrm>
                        <a:custGeom>
                          <a:avLst/>
                          <a:gdLst>
                            <a:gd name="textAreaLeft" fmla="*/ 0 w 2197080"/>
                            <a:gd name="textAreaRight" fmla="*/ 2197440 w 2197080"/>
                            <a:gd name="textAreaTop" fmla="*/ 0 h 4307760"/>
                            <a:gd name="textAreaBottom" fmla="*/ 4308120 h 4307760"/>
                          </a:gdLst>
                          <a:rect l="textAreaLeft" t="textAreaTop" r="textAreaRight" b="textAreaBottom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>
                        <a:xfrm>
                          <a:off x="4655880" y="0"/>
                          <a:ext cx="2901960" cy="10264320"/>
                        </a:xfrm>
                        <a:custGeom>
                          <a:avLst/>
                          <a:gdLst>
                            <a:gd name="textAreaLeft" fmla="*/ 0 w 1645200"/>
                            <a:gd name="textAreaRight" fmla="*/ 1645560 w 1645200"/>
                            <a:gd name="textAreaTop" fmla="*/ 0 h 5819040"/>
                            <a:gd name="textAreaBottom" fmla="*/ 5819400 h 5819040"/>
                          </a:gdLst>
                          <a:rect l="textAreaLeft" t="textAreaTop" r="textAreaRight" b="textAreaBottom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wrap-distance-left:0;mso-wrap-distance-right:0.45pt;position:absolute;z-index:-251656192" coordsize="75578,102704" o:allowincell="f">
              <v:shape id="Forma Livre: Forma 2" o:spid="_x0000_s2050" style="width:65837;height:19361;left:9741;mso-wrap-style:square;position:absolute;top:65203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textboxrect="0,0,10369,3051"/>
              </v:shape>
              <v:shape id="Forma Livre: Forma 3" o:spid="_x0000_s2051" style="width:38754;height:75985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textboxrect="0,0,6104,11967"/>
              </v:shape>
              <v:shape id="Forma Livre: Forma 4" o:spid="_x0000_s2052" style="width:29020;height:102643;left:46558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textboxrect="0,0,4572,16165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249477259" name="Imagem 249477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606275" name="Imagem 20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CD"/>
    <w:rsid w:val="000C0C63"/>
    <w:rsid w:val="000E1780"/>
    <w:rsid w:val="0016502D"/>
    <w:rsid w:val="00226BFA"/>
    <w:rsid w:val="00240E4F"/>
    <w:rsid w:val="002B28D5"/>
    <w:rsid w:val="002D31EC"/>
    <w:rsid w:val="002F0914"/>
    <w:rsid w:val="00346C8D"/>
    <w:rsid w:val="004620CD"/>
    <w:rsid w:val="00475894"/>
    <w:rsid w:val="0061239E"/>
    <w:rsid w:val="008837BA"/>
    <w:rsid w:val="0090121F"/>
    <w:rsid w:val="009A6A7F"/>
    <w:rsid w:val="00A72B95"/>
    <w:rsid w:val="00AB5006"/>
    <w:rsid w:val="00C77FA3"/>
    <w:rsid w:val="00CD2D8A"/>
    <w:rsid w:val="00D73351"/>
    <w:rsid w:val="00E00CB7"/>
    <w:rsid w:val="00EF6F83"/>
    <w:rsid w:val="00F04222"/>
    <w:rsid w:val="00FE35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6685BD6-1337-466A-ACC1-B9EC53FC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0CD"/>
    <w:pPr>
      <w:suppressAutoHyphens/>
      <w:spacing w:after="200" w:line="276" w:lineRule="auto"/>
    </w:pPr>
    <w:rPr>
      <w:rFonts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20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9</cp:revision>
  <cp:lastPrinted>2023-10-09T19:29:00Z</cp:lastPrinted>
  <dcterms:created xsi:type="dcterms:W3CDTF">2023-10-09T18:06:00Z</dcterms:created>
  <dcterms:modified xsi:type="dcterms:W3CDTF">2023-10-10T12:26:00Z</dcterms:modified>
</cp:coreProperties>
</file>