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4B21FF2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4C50">
        <w:rPr>
          <w:rFonts w:ascii="Arial" w:hAnsi="Arial" w:cs="Arial"/>
          <w:b/>
          <w:sz w:val="24"/>
          <w:szCs w:val="24"/>
          <w:u w:val="single"/>
        </w:rPr>
        <w:t>Élio</w:t>
      </w:r>
      <w:r w:rsidR="005B4C50">
        <w:rPr>
          <w:rFonts w:ascii="Arial" w:hAnsi="Arial" w:cs="Arial"/>
          <w:b/>
          <w:sz w:val="24"/>
          <w:szCs w:val="24"/>
          <w:u w:val="single"/>
        </w:rPr>
        <w:t xml:space="preserve"> dos Santos Dias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1B69E7">
        <w:rPr>
          <w:rFonts w:ascii="Arial" w:hAnsi="Arial" w:cs="Arial"/>
          <w:b/>
          <w:sz w:val="24"/>
          <w:szCs w:val="24"/>
          <w:u w:val="single"/>
        </w:rPr>
        <w:t>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961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0C3B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7BB38-31A0-49D3-A5F1-63E3695FC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2023-10-09T14:33:00Z</dcterms:created>
  <dcterms:modified xsi:type="dcterms:W3CDTF">2023-10-09T14:33:00Z</dcterms:modified>
</cp:coreProperties>
</file>