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40D81B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080A">
        <w:rPr>
          <w:rFonts w:ascii="Arial" w:hAnsi="Arial" w:cs="Arial"/>
          <w:b/>
          <w:sz w:val="24"/>
          <w:szCs w:val="24"/>
          <w:u w:val="single"/>
        </w:rPr>
        <w:t xml:space="preserve">José Gonçalves </w:t>
      </w:r>
      <w:r w:rsidR="00D20920">
        <w:rPr>
          <w:rFonts w:ascii="Arial" w:hAnsi="Arial" w:cs="Arial"/>
          <w:b/>
          <w:sz w:val="24"/>
          <w:szCs w:val="24"/>
          <w:u w:val="single"/>
        </w:rPr>
        <w:t>Filho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1A45">
        <w:rPr>
          <w:rFonts w:ascii="Arial" w:hAnsi="Arial" w:cs="Arial"/>
          <w:b/>
          <w:sz w:val="24"/>
          <w:szCs w:val="24"/>
          <w:u w:val="single"/>
        </w:rPr>
        <w:t>Maracanã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07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2C21E-043C-4098-8D3B-DD214970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2023-10-09T14:21:00Z</dcterms:created>
  <dcterms:modified xsi:type="dcterms:W3CDTF">2023-10-09T14:21:00Z</dcterms:modified>
</cp:coreProperties>
</file>