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2A1A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1C78">
        <w:rPr>
          <w:rFonts w:ascii="Arial" w:hAnsi="Arial" w:cs="Arial"/>
          <w:b/>
          <w:sz w:val="24"/>
          <w:szCs w:val="24"/>
          <w:u w:val="single"/>
        </w:rPr>
        <w:t>Caroline Augusta Nascimento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10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27238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256A2-13C2-4BED-B431-EA59E059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2023-10-09T13:01:00Z</dcterms:created>
  <dcterms:modified xsi:type="dcterms:W3CDTF">2023-10-09T13:02:00Z</dcterms:modified>
</cp:coreProperties>
</file>