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6199" w:rsidRPr="00196199" w:rsidP="00196199" w14:paraId="6C7C2FCA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196199" w:rsidRPr="00196199" w:rsidP="00196199" w14:paraId="73423990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4EA739C8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</w:p>
    <w:p w:rsidR="00196199" w:rsidRPr="00196199" w:rsidP="00196199" w14:paraId="006079DD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96199" w:rsidRPr="00196199" w:rsidP="00196199" w14:paraId="102FBC59" w14:textId="77777777">
      <w:pPr>
        <w:shd w:val="clear" w:color="auto" w:fill="FFFFFF"/>
        <w:spacing w:after="240" w:line="360" w:lineRule="auto"/>
        <w:jc w:val="both"/>
        <w:rPr>
          <w:rFonts w:ascii="Arial" w:eastAsia="Calibri" w:hAnsi="Arial" w:cs="Arial"/>
          <w:color w:val="222222"/>
          <w:sz w:val="24"/>
          <w:szCs w:val="24"/>
          <w:lang w:eastAsia="pt-BR"/>
        </w:rPr>
      </w:pPr>
    </w:p>
    <w:p w:rsidR="003F52F9" w:rsidP="00196199" w14:paraId="3E9C94FE" w14:textId="4F45A85F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>Sirvo-me da presente indicação para solicitar ao Exmo. Sr. Prefeito do Munícipio de Sumaré, que seja determinado à Secretaria competente, em caráter de urgência, que proceda a roçagem e limpeza da área pública</w:t>
      </w:r>
      <w:r>
        <w:rPr>
          <w:rFonts w:ascii="Arial" w:eastAsia="Calibri" w:hAnsi="Arial" w:cs="Arial"/>
          <w:sz w:val="24"/>
          <w:szCs w:val="24"/>
        </w:rPr>
        <w:t xml:space="preserve"> d</w:t>
      </w:r>
      <w:r w:rsidRPr="003F52F9">
        <w:rPr>
          <w:rFonts w:ascii="Arial" w:eastAsia="Calibri" w:hAnsi="Arial" w:cs="Arial"/>
          <w:sz w:val="24"/>
          <w:szCs w:val="24"/>
        </w:rPr>
        <w:t>a praça</w:t>
      </w:r>
      <w:r>
        <w:rPr>
          <w:rFonts w:ascii="Arial" w:eastAsia="Calibri" w:hAnsi="Arial" w:cs="Arial"/>
          <w:sz w:val="24"/>
          <w:szCs w:val="24"/>
        </w:rPr>
        <w:t xml:space="preserve"> localizada na Rua </w:t>
      </w:r>
      <w:r w:rsidRPr="003F52F9">
        <w:rPr>
          <w:rFonts w:ascii="Arial" w:eastAsia="Calibri" w:hAnsi="Arial" w:cs="Arial"/>
          <w:sz w:val="24"/>
          <w:szCs w:val="24"/>
        </w:rPr>
        <w:t>José Nabioche Tagima</w:t>
      </w:r>
      <w:r>
        <w:rPr>
          <w:rFonts w:ascii="Arial" w:eastAsia="Calibri" w:hAnsi="Arial" w:cs="Arial"/>
          <w:sz w:val="24"/>
          <w:szCs w:val="24"/>
        </w:rPr>
        <w:t>, próximo à</w:t>
      </w:r>
      <w:r w:rsidRPr="003F52F9">
        <w:rPr>
          <w:rFonts w:ascii="Arial" w:eastAsia="Calibri" w:hAnsi="Arial" w:cs="Arial"/>
          <w:sz w:val="24"/>
          <w:szCs w:val="24"/>
        </w:rPr>
        <w:t xml:space="preserve"> UBS Veccon</w:t>
      </w:r>
      <w:r>
        <w:rPr>
          <w:rFonts w:ascii="Arial" w:eastAsia="Calibri" w:hAnsi="Arial" w:cs="Arial"/>
          <w:sz w:val="24"/>
          <w:szCs w:val="24"/>
        </w:rPr>
        <w:t xml:space="preserve">, no bairro </w:t>
      </w:r>
      <w:r w:rsidRPr="003F52F9">
        <w:rPr>
          <w:rFonts w:ascii="Arial" w:eastAsia="Calibri" w:hAnsi="Arial" w:cs="Arial"/>
          <w:sz w:val="24"/>
          <w:szCs w:val="24"/>
        </w:rPr>
        <w:t>Jardim Residencial Veccon</w:t>
      </w:r>
      <w:r>
        <w:rPr>
          <w:rFonts w:ascii="Arial" w:eastAsia="Calibri" w:hAnsi="Arial" w:cs="Arial"/>
          <w:sz w:val="24"/>
          <w:szCs w:val="24"/>
        </w:rPr>
        <w:t>.</w:t>
      </w:r>
    </w:p>
    <w:p w:rsidR="00196199" w:rsidRPr="00196199" w:rsidP="00196199" w14:paraId="17430722" w14:textId="467CB81A">
      <w:pPr>
        <w:spacing w:after="240" w:line="360" w:lineRule="auto"/>
        <w:ind w:firstLine="1418"/>
        <w:jc w:val="both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>Considerando várias solicitações recebidas por munícipes, e após diligência realizada no local, este vereador constatou a necessidade da realização dos serviços supramencionados. O mato no local está alto, resultando em acumulo de água e sujeiras, gerando mau cheiro em toda região e facilitando o aparecimento de animais vetores de doenças, incluindo mosquitos que se utilizam da água acumulada como criadouro.</w:t>
      </w:r>
    </w:p>
    <w:p w:rsidR="00196199" w:rsidRPr="00196199" w:rsidP="00196199" w14:paraId="28D5186D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216E925" w14:textId="77777777">
      <w:pPr>
        <w:spacing w:after="24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96199">
        <w:rPr>
          <w:rFonts w:ascii="Arial" w:eastAsia="Calibri" w:hAnsi="Arial" w:cs="Arial"/>
          <w:sz w:val="24"/>
          <w:szCs w:val="24"/>
        </w:rPr>
        <w:t>Sala das Sessões, 12 de março de 2021.</w:t>
      </w:r>
    </w:p>
    <w:p w:rsidR="00196199" w:rsidRPr="00196199" w:rsidP="00196199" w14:paraId="13FAEA70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1C0094CB" w14:textId="77777777">
      <w:pPr>
        <w:spacing w:after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96199" w:rsidRPr="00196199" w:rsidP="00196199" w14:paraId="5D58FBDF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F0DCB" w:rsidRPr="00196199" w:rsidP="00196199" w14:paraId="126F26F8" w14:textId="258B9ABC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</w:pPr>
      <w:r w:rsidRPr="00196199">
        <w:rPr>
          <w:rFonts w:ascii="Arial" w:eastAsia="Calibri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8062E3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30274E1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7A755589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25F5A37" w14:textId="77777777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1F14A3C2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5DB10A8" w14:textId="77777777">
    <w:pPr>
      <w:pStyle w:val="Header"/>
    </w:pPr>
  </w:p>
  <w:p w:rsidR="00624FE3" w14:paraId="701B034D" w14:textId="77777777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5007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44CD"/>
    <w:rsid w:val="00196199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D87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52F9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4F7B76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0C5A"/>
    <w:rsid w:val="005F603E"/>
    <w:rsid w:val="005F75A0"/>
    <w:rsid w:val="00601ED4"/>
    <w:rsid w:val="00604FA0"/>
    <w:rsid w:val="00605DD7"/>
    <w:rsid w:val="006215FD"/>
    <w:rsid w:val="00624FE3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0FB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642B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33B1"/>
    <w:rsid w:val="008D4773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0DCB"/>
    <w:rsid w:val="009F10B6"/>
    <w:rsid w:val="009F165A"/>
    <w:rsid w:val="00A0050D"/>
    <w:rsid w:val="00A010D3"/>
    <w:rsid w:val="00A04D08"/>
    <w:rsid w:val="00A12FC9"/>
    <w:rsid w:val="00A16BD0"/>
    <w:rsid w:val="00A45EE7"/>
    <w:rsid w:val="00A541D0"/>
    <w:rsid w:val="00A60CCB"/>
    <w:rsid w:val="00A6562C"/>
    <w:rsid w:val="00A678B4"/>
    <w:rsid w:val="00A720BB"/>
    <w:rsid w:val="00A72DD3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1FDB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C0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50D3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C4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Lena</cp:lastModifiedBy>
  <cp:revision>2</cp:revision>
  <cp:lastPrinted>2020-06-08T15:10:00Z</cp:lastPrinted>
  <dcterms:created xsi:type="dcterms:W3CDTF">2021-03-15T13:16:00Z</dcterms:created>
  <dcterms:modified xsi:type="dcterms:W3CDTF">2021-03-15T13:16:00Z</dcterms:modified>
</cp:coreProperties>
</file>