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92144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552C0">
        <w:rPr>
          <w:rFonts w:ascii="Arial" w:hAnsi="Arial" w:cs="Arial"/>
          <w:sz w:val="24"/>
          <w:szCs w:val="24"/>
        </w:rPr>
        <w:t>a conclusão d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C2F5C">
        <w:rPr>
          <w:rFonts w:ascii="Arial" w:hAnsi="Arial" w:cs="Arial"/>
          <w:sz w:val="24"/>
          <w:szCs w:val="24"/>
        </w:rPr>
        <w:t>Fernando de Noronha</w:t>
      </w:r>
      <w:r w:rsidR="00E64B64">
        <w:rPr>
          <w:rFonts w:ascii="Arial" w:hAnsi="Arial" w:cs="Arial"/>
          <w:sz w:val="24"/>
          <w:szCs w:val="24"/>
        </w:rPr>
        <w:t>, bairro Jardim Seminário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E5805" w:rsidP="00DE5805" w14:paraId="3D486459" w14:textId="59E89C8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22078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E22078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2218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7C4E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1C34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1548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1878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296D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55B4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7DE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3101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8628C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552C0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C49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5D45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23D6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0780"/>
    <w:rsid w:val="00D31B09"/>
    <w:rsid w:val="00D36DDB"/>
    <w:rsid w:val="00D44352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5805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2078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07372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1391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2023-10-09T17:02:00Z</dcterms:created>
  <dcterms:modified xsi:type="dcterms:W3CDTF">2023-10-09T17:04:00Z</dcterms:modified>
</cp:coreProperties>
</file>