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Município de Sumaré, o “Dia Municipal de Conscientização Sobre o Herpes-Zoster”,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