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C245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Maria Elisabeth </w:t>
      </w:r>
      <w:r w:rsidR="004911EC">
        <w:rPr>
          <w:rFonts w:ascii="Arial" w:hAnsi="Arial" w:cs="Arial"/>
          <w:sz w:val="24"/>
          <w:szCs w:val="24"/>
        </w:rPr>
        <w:t>Menuzzo</w:t>
      </w:r>
      <w:r w:rsidR="004911EC">
        <w:rPr>
          <w:rFonts w:ascii="Arial" w:hAnsi="Arial" w:cs="Arial"/>
          <w:sz w:val="24"/>
          <w:szCs w:val="24"/>
        </w:rPr>
        <w:t>, Parque Virgílio Viel (CEP: 13175-615</w:t>
      </w:r>
      <w:r w:rsidR="00A62E73">
        <w:rPr>
          <w:rFonts w:ascii="Arial" w:hAnsi="Arial" w:cs="Arial"/>
          <w:sz w:val="24"/>
          <w:szCs w:val="24"/>
        </w:rPr>
        <w:t>).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3BAE" w:rsidP="00A03BAE" w14:paraId="595E429F" w14:textId="3B943C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32E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332EB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63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142C3"/>
    <w:rsid w:val="005C4536"/>
    <w:rsid w:val="005C787B"/>
    <w:rsid w:val="005D007E"/>
    <w:rsid w:val="00600A1B"/>
    <w:rsid w:val="00601B0A"/>
    <w:rsid w:val="006044E9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C5F75"/>
    <w:rsid w:val="006D1E9A"/>
    <w:rsid w:val="006F136B"/>
    <w:rsid w:val="007E60AE"/>
    <w:rsid w:val="00822396"/>
    <w:rsid w:val="008A7158"/>
    <w:rsid w:val="00912170"/>
    <w:rsid w:val="00940DEE"/>
    <w:rsid w:val="00945840"/>
    <w:rsid w:val="009737CB"/>
    <w:rsid w:val="00A03BAE"/>
    <w:rsid w:val="00A06CF2"/>
    <w:rsid w:val="00A5544D"/>
    <w:rsid w:val="00A62E73"/>
    <w:rsid w:val="00A63AAD"/>
    <w:rsid w:val="00A76A6A"/>
    <w:rsid w:val="00A81175"/>
    <w:rsid w:val="00AE6AEE"/>
    <w:rsid w:val="00B928E7"/>
    <w:rsid w:val="00BC1B87"/>
    <w:rsid w:val="00BF7DDE"/>
    <w:rsid w:val="00C00C1E"/>
    <w:rsid w:val="00C332EB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00FF108A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2023-10-06T13:52:00Z</dcterms:created>
  <dcterms:modified xsi:type="dcterms:W3CDTF">2023-10-06T13:52:00Z</dcterms:modified>
</cp:coreProperties>
</file>