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enhor CARLOS ALBERTO SOBRAL FERREIR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