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05CD" w14:textId="77777777" w:rsidR="00BF32AA" w:rsidRPr="00ED31C0" w:rsidRDefault="00000000" w:rsidP="009E3626">
      <w:pPr>
        <w:jc w:val="right"/>
        <w:rPr>
          <w:rFonts w:ascii="Arial" w:hAnsi="Arial" w:cs="Arial"/>
          <w:sz w:val="24"/>
          <w:szCs w:val="24"/>
        </w:rPr>
      </w:pPr>
      <w:permStart w:id="437941426" w:edGrp="everyone"/>
      <w:r w:rsidRPr="00ED31C0">
        <w:rPr>
          <w:rFonts w:ascii="Arial" w:hAnsi="Arial" w:cs="Arial"/>
          <w:sz w:val="24"/>
          <w:szCs w:val="24"/>
        </w:rPr>
        <w:t>Projeto de Lei nº ____</w:t>
      </w:r>
      <w:r>
        <w:rPr>
          <w:rFonts w:ascii="Arial" w:hAnsi="Arial" w:cs="Arial"/>
          <w:sz w:val="24"/>
          <w:szCs w:val="24"/>
        </w:rPr>
        <w:t xml:space="preserve"> de </w:t>
      </w:r>
      <w:r w:rsidR="009633A7">
        <w:rPr>
          <w:rFonts w:ascii="Arial" w:hAnsi="Arial" w:cs="Arial"/>
          <w:sz w:val="24"/>
          <w:szCs w:val="24"/>
        </w:rPr>
        <w:t>06</w:t>
      </w:r>
      <w:r>
        <w:rPr>
          <w:rFonts w:ascii="Arial" w:hAnsi="Arial" w:cs="Arial"/>
          <w:sz w:val="24"/>
          <w:szCs w:val="24"/>
        </w:rPr>
        <w:t xml:space="preserve"> de </w:t>
      </w:r>
      <w:r w:rsidR="009633A7">
        <w:rPr>
          <w:rFonts w:ascii="Arial" w:hAnsi="Arial" w:cs="Arial"/>
          <w:sz w:val="24"/>
          <w:szCs w:val="24"/>
        </w:rPr>
        <w:t>outubro</w:t>
      </w:r>
      <w:r w:rsidR="001A7EEE">
        <w:rPr>
          <w:rFonts w:ascii="Arial" w:hAnsi="Arial" w:cs="Arial"/>
          <w:sz w:val="24"/>
          <w:szCs w:val="24"/>
        </w:rPr>
        <w:t xml:space="preserve"> </w:t>
      </w:r>
      <w:r>
        <w:rPr>
          <w:rFonts w:ascii="Arial" w:hAnsi="Arial" w:cs="Arial"/>
          <w:sz w:val="24"/>
          <w:szCs w:val="24"/>
        </w:rPr>
        <w:t xml:space="preserve">de </w:t>
      </w:r>
      <w:r w:rsidRPr="00ED31C0">
        <w:rPr>
          <w:rFonts w:ascii="Arial" w:hAnsi="Arial" w:cs="Arial"/>
          <w:sz w:val="24"/>
          <w:szCs w:val="24"/>
        </w:rPr>
        <w:t>20</w:t>
      </w:r>
      <w:r>
        <w:rPr>
          <w:rFonts w:ascii="Arial" w:hAnsi="Arial" w:cs="Arial"/>
          <w:sz w:val="24"/>
          <w:szCs w:val="24"/>
        </w:rPr>
        <w:t>2</w:t>
      </w:r>
      <w:r w:rsidR="001C3178">
        <w:rPr>
          <w:rFonts w:ascii="Arial" w:hAnsi="Arial" w:cs="Arial"/>
          <w:sz w:val="24"/>
          <w:szCs w:val="24"/>
        </w:rPr>
        <w:t>3</w:t>
      </w:r>
    </w:p>
    <w:p w14:paraId="11D184A8" w14:textId="77777777" w:rsidR="00D362A6" w:rsidRDefault="00D362A6" w:rsidP="009E3626">
      <w:pPr>
        <w:pStyle w:val="NormalWeb"/>
        <w:spacing w:before="57" w:beforeAutospacing="0" w:after="57" w:afterAutospacing="0" w:line="200" w:lineRule="atLeast"/>
        <w:ind w:left="2835"/>
        <w:jc w:val="right"/>
        <w:rPr>
          <w:rFonts w:ascii="Arial" w:hAnsi="Arial" w:cs="Arial"/>
          <w:b/>
          <w:bCs/>
          <w:i/>
        </w:rPr>
      </w:pPr>
    </w:p>
    <w:p w14:paraId="2DDAEC30" w14:textId="77777777" w:rsidR="00A7406F" w:rsidRDefault="00000000" w:rsidP="00BC54B0">
      <w:pPr>
        <w:pStyle w:val="NormalWeb"/>
        <w:spacing w:before="57" w:beforeAutospacing="0" w:after="57" w:afterAutospacing="0" w:line="200" w:lineRule="atLeast"/>
        <w:ind w:left="3969"/>
        <w:jc w:val="right"/>
        <w:rPr>
          <w:rFonts w:ascii="Arial" w:hAnsi="Arial" w:cs="Arial"/>
          <w:b/>
          <w:bCs/>
          <w:i/>
        </w:rPr>
      </w:pPr>
      <w:r w:rsidRPr="00E27A5F">
        <w:rPr>
          <w:rFonts w:ascii="Arial" w:hAnsi="Arial" w:cs="Arial"/>
          <w:b/>
          <w:bCs/>
          <w:i/>
        </w:rPr>
        <w:t>"</w:t>
      </w:r>
      <w:r w:rsidR="009C120D" w:rsidRPr="009C120D">
        <w:rPr>
          <w:rFonts w:ascii="Arial" w:eastAsia="Arial" w:hAnsi="Arial" w:cs="Arial"/>
          <w:bCs/>
        </w:rPr>
        <w:t xml:space="preserve"> </w:t>
      </w:r>
      <w:r w:rsidR="009C120D" w:rsidRPr="004F4D20">
        <w:rPr>
          <w:rFonts w:ascii="Arial" w:eastAsia="Arial" w:hAnsi="Arial" w:cs="Arial"/>
          <w:bCs/>
        </w:rPr>
        <w:t xml:space="preserve">Dispõe sobre a denominação da Rua </w:t>
      </w:r>
      <w:r w:rsidR="00966C19">
        <w:rPr>
          <w:rFonts w:ascii="Arial" w:eastAsia="Arial" w:hAnsi="Arial" w:cs="Arial"/>
          <w:bCs/>
        </w:rPr>
        <w:t>24</w:t>
      </w:r>
      <w:r w:rsidR="009C120D" w:rsidRPr="004F4D20">
        <w:rPr>
          <w:rFonts w:ascii="Arial" w:eastAsia="Arial" w:hAnsi="Arial" w:cs="Arial"/>
          <w:bCs/>
        </w:rPr>
        <w:t xml:space="preserve"> do Loteamento Residencial Santa Joana, que passa a se chamar </w:t>
      </w:r>
      <w:r w:rsidR="009C120D" w:rsidRPr="00BC54B0">
        <w:rPr>
          <w:rFonts w:ascii="Arial" w:eastAsia="Arial" w:hAnsi="Arial" w:cs="Arial"/>
          <w:b/>
        </w:rPr>
        <w:t xml:space="preserve">Rua </w:t>
      </w:r>
      <w:r w:rsidR="00EB70A4" w:rsidRPr="00BC54B0">
        <w:rPr>
          <w:rFonts w:ascii="Arial" w:eastAsia="Arial" w:hAnsi="Arial" w:cs="Arial"/>
          <w:b/>
        </w:rPr>
        <w:t>Walter Tavares Fontes</w:t>
      </w:r>
      <w:r w:rsidRPr="00E27A5F">
        <w:rPr>
          <w:rFonts w:ascii="Arial" w:hAnsi="Arial" w:cs="Arial"/>
          <w:b/>
          <w:bCs/>
          <w:i/>
        </w:rPr>
        <w:t>.”</w:t>
      </w:r>
    </w:p>
    <w:p w14:paraId="42A3A808" w14:textId="77777777" w:rsidR="00EB70A4" w:rsidRDefault="00EB70A4" w:rsidP="00EB70A4">
      <w:pPr>
        <w:pStyle w:val="NormalWeb"/>
        <w:spacing w:before="57" w:beforeAutospacing="0" w:after="57" w:afterAutospacing="0" w:line="200" w:lineRule="atLeast"/>
        <w:ind w:left="4253"/>
        <w:jc w:val="right"/>
        <w:rPr>
          <w:rFonts w:ascii="Arial" w:hAnsi="Arial" w:cs="Arial"/>
          <w:b/>
          <w:bCs/>
          <w:i/>
        </w:rPr>
      </w:pPr>
    </w:p>
    <w:p w14:paraId="1B721665" w14:textId="77777777" w:rsidR="00EB70A4" w:rsidRPr="00EB70A4" w:rsidRDefault="00000000" w:rsidP="00EB70A4">
      <w:pPr>
        <w:pStyle w:val="NormalWeb"/>
        <w:spacing w:before="57" w:beforeAutospacing="0" w:after="57" w:afterAutospacing="0" w:line="200" w:lineRule="atLeast"/>
        <w:ind w:left="4253"/>
        <w:jc w:val="right"/>
        <w:rPr>
          <w:rFonts w:ascii="Arial" w:hAnsi="Arial" w:cs="Arial"/>
          <w:b/>
          <w:bCs/>
          <w:iCs/>
        </w:rPr>
      </w:pPr>
      <w:r>
        <w:rPr>
          <w:rFonts w:ascii="Arial" w:hAnsi="Arial" w:cs="Arial"/>
          <w:iCs/>
        </w:rPr>
        <w:t xml:space="preserve">Autoria: </w:t>
      </w:r>
      <w:r>
        <w:rPr>
          <w:rFonts w:ascii="Arial" w:hAnsi="Arial" w:cs="Arial"/>
          <w:b/>
          <w:bCs/>
          <w:iCs/>
        </w:rPr>
        <w:t>Vereador Valdir de Oliveira</w:t>
      </w:r>
    </w:p>
    <w:p w14:paraId="02D1F238" w14:textId="77777777" w:rsidR="00BF32AA" w:rsidRPr="00E27A5F" w:rsidRDefault="00BF32AA" w:rsidP="009633A7">
      <w:pPr>
        <w:pStyle w:val="NormalWeb"/>
        <w:spacing w:before="57" w:beforeAutospacing="0" w:after="57" w:afterAutospacing="0" w:line="200" w:lineRule="atLeast"/>
        <w:ind w:left="2835"/>
        <w:jc w:val="both"/>
        <w:rPr>
          <w:rFonts w:ascii="Arial" w:hAnsi="Arial" w:cs="Arial"/>
          <w:i/>
        </w:rPr>
      </w:pPr>
    </w:p>
    <w:p w14:paraId="4B45F36F" w14:textId="77777777" w:rsidR="00EB70A4" w:rsidRPr="004F4D20" w:rsidRDefault="00000000" w:rsidP="009633A7">
      <w:pPr>
        <w:widowControl w:val="0"/>
        <w:autoSpaceDE w:val="0"/>
        <w:autoSpaceDN w:val="0"/>
        <w:spacing w:after="0" w:line="360" w:lineRule="auto"/>
        <w:ind w:firstLine="1418"/>
        <w:jc w:val="both"/>
        <w:rPr>
          <w:rFonts w:ascii="Arial" w:eastAsia="Arial" w:hAnsi="Arial" w:cs="Arial"/>
          <w:sz w:val="24"/>
          <w:szCs w:val="24"/>
          <w:lang w:val="pt-PT" w:eastAsia="pt-BR"/>
        </w:rPr>
      </w:pPr>
      <w:r w:rsidRPr="004F4D20">
        <w:rPr>
          <w:rFonts w:ascii="Arial" w:hAnsi="Arial" w:cs="Arial"/>
          <w:sz w:val="24"/>
          <w:szCs w:val="24"/>
          <w:lang w:val="pt-PT"/>
        </w:rPr>
        <w:t>No uso das atribuições conferidas pelo Regimento Interno desta Casa de Leis, submeto à apreciação do Plenário o seguinte Projeto:</w:t>
      </w:r>
      <w:r w:rsidRPr="004F4D20">
        <w:rPr>
          <w:rFonts w:ascii="Arial" w:eastAsia="Arial" w:hAnsi="Arial" w:cs="Arial"/>
          <w:sz w:val="24"/>
          <w:szCs w:val="24"/>
          <w:lang w:val="pt-PT" w:eastAsia="pt-BR"/>
        </w:rPr>
        <w:t xml:space="preserve"> </w:t>
      </w:r>
    </w:p>
    <w:p w14:paraId="5598BFCB" w14:textId="77777777" w:rsidR="00EB70A4" w:rsidRPr="004F4D20" w:rsidRDefault="00EB70A4" w:rsidP="009633A7">
      <w:pPr>
        <w:ind w:left="708" w:firstLine="708"/>
        <w:jc w:val="both"/>
        <w:rPr>
          <w:rFonts w:ascii="Arial" w:eastAsia="Arial" w:hAnsi="Arial" w:cs="Arial"/>
          <w:b/>
          <w:sz w:val="24"/>
          <w:szCs w:val="24"/>
          <w:lang w:eastAsia="pt-BR"/>
        </w:rPr>
      </w:pPr>
    </w:p>
    <w:p w14:paraId="6002B0C0" w14:textId="77777777" w:rsidR="00EB70A4" w:rsidRPr="004F4D20" w:rsidRDefault="00000000" w:rsidP="009633A7">
      <w:pPr>
        <w:ind w:left="708" w:firstLine="708"/>
        <w:jc w:val="both"/>
        <w:rPr>
          <w:rFonts w:ascii="Arial" w:eastAsia="Arial" w:hAnsi="Arial" w:cs="Arial"/>
          <w:sz w:val="24"/>
          <w:szCs w:val="24"/>
          <w:lang w:eastAsia="pt-BR"/>
        </w:rPr>
      </w:pPr>
      <w:r w:rsidRPr="004F4D20">
        <w:rPr>
          <w:rFonts w:ascii="Arial" w:eastAsia="Arial" w:hAnsi="Arial" w:cs="Arial"/>
          <w:b/>
          <w:sz w:val="24"/>
          <w:szCs w:val="24"/>
          <w:lang w:eastAsia="pt-BR"/>
        </w:rPr>
        <w:t>Art. 1</w:t>
      </w:r>
      <w:r w:rsidRPr="004F4D20">
        <w:rPr>
          <w:rFonts w:ascii="Arial" w:eastAsia="Arial" w:hAnsi="Arial" w:cs="Arial"/>
          <w:sz w:val="24"/>
          <w:szCs w:val="24"/>
          <w:lang w:eastAsia="pt-BR"/>
        </w:rPr>
        <w:t>° - A Rua “</w:t>
      </w:r>
      <w:r>
        <w:rPr>
          <w:rFonts w:ascii="Arial" w:eastAsia="Arial" w:hAnsi="Arial" w:cs="Arial"/>
          <w:sz w:val="24"/>
          <w:szCs w:val="24"/>
          <w:lang w:eastAsia="pt-BR"/>
        </w:rPr>
        <w:t>24</w:t>
      </w:r>
      <w:r w:rsidRPr="004F4D20">
        <w:rPr>
          <w:rFonts w:ascii="Arial" w:eastAsia="Arial" w:hAnsi="Arial" w:cs="Arial"/>
          <w:sz w:val="24"/>
          <w:szCs w:val="24"/>
          <w:lang w:eastAsia="pt-BR"/>
        </w:rPr>
        <w:t xml:space="preserve">”, do loteamento denominado Residencial Santa Joana, que tem seu início na Rua </w:t>
      </w:r>
      <w:r>
        <w:rPr>
          <w:rFonts w:ascii="Arial" w:eastAsia="Arial" w:hAnsi="Arial" w:cs="Arial"/>
          <w:sz w:val="24"/>
          <w:szCs w:val="24"/>
          <w:lang w:eastAsia="pt-BR"/>
        </w:rPr>
        <w:t>Elizeu Teles de Mendonça</w:t>
      </w:r>
      <w:r w:rsidRPr="004F4D20">
        <w:rPr>
          <w:rFonts w:ascii="Arial" w:eastAsia="Arial" w:hAnsi="Arial" w:cs="Arial"/>
          <w:sz w:val="24"/>
          <w:szCs w:val="24"/>
          <w:lang w:eastAsia="pt-BR"/>
        </w:rPr>
        <w:t xml:space="preserve"> e término na Rua </w:t>
      </w:r>
      <w:r>
        <w:rPr>
          <w:rFonts w:ascii="Arial" w:eastAsia="Arial" w:hAnsi="Arial" w:cs="Arial"/>
          <w:sz w:val="24"/>
          <w:szCs w:val="24"/>
          <w:lang w:eastAsia="pt-BR"/>
        </w:rPr>
        <w:t>Margarida Galusni de Pauli</w:t>
      </w:r>
      <w:r w:rsidRPr="004F4D20">
        <w:rPr>
          <w:rFonts w:ascii="Arial" w:eastAsia="Arial" w:hAnsi="Arial" w:cs="Arial"/>
          <w:sz w:val="24"/>
          <w:szCs w:val="24"/>
          <w:lang w:eastAsia="pt-BR"/>
        </w:rPr>
        <w:t xml:space="preserve">, passa a ser denominada </w:t>
      </w:r>
      <w:r w:rsidRPr="004F4D20">
        <w:rPr>
          <w:rFonts w:ascii="Arial" w:eastAsia="Arial" w:hAnsi="Arial" w:cs="Arial"/>
          <w:b/>
          <w:sz w:val="24"/>
          <w:szCs w:val="24"/>
          <w:lang w:eastAsia="pt-BR"/>
        </w:rPr>
        <w:t xml:space="preserve">RUA </w:t>
      </w:r>
      <w:r>
        <w:rPr>
          <w:rFonts w:ascii="Arial" w:eastAsia="Arial" w:hAnsi="Arial" w:cs="Arial"/>
          <w:b/>
          <w:sz w:val="24"/>
          <w:szCs w:val="24"/>
          <w:lang w:eastAsia="pt-BR"/>
        </w:rPr>
        <w:t>WALTER TAVARES FONTES</w:t>
      </w:r>
      <w:r w:rsidRPr="004F4D20">
        <w:rPr>
          <w:rFonts w:ascii="Arial" w:eastAsia="Arial" w:hAnsi="Arial" w:cs="Arial"/>
          <w:sz w:val="24"/>
          <w:szCs w:val="24"/>
          <w:lang w:eastAsia="pt-BR"/>
        </w:rPr>
        <w:t>.</w:t>
      </w:r>
    </w:p>
    <w:p w14:paraId="6243A611" w14:textId="77777777" w:rsidR="00EB70A4" w:rsidRPr="004F4D20" w:rsidRDefault="00EB70A4" w:rsidP="009633A7">
      <w:pPr>
        <w:ind w:left="708" w:firstLine="708"/>
        <w:jc w:val="both"/>
        <w:rPr>
          <w:rFonts w:ascii="Arial" w:eastAsia="Arial" w:hAnsi="Arial" w:cs="Arial"/>
          <w:sz w:val="24"/>
          <w:szCs w:val="24"/>
          <w:lang w:eastAsia="pt-BR"/>
        </w:rPr>
      </w:pPr>
    </w:p>
    <w:p w14:paraId="5846BEBA" w14:textId="77777777" w:rsidR="00EB70A4" w:rsidRPr="004F4D20" w:rsidRDefault="00000000" w:rsidP="009633A7">
      <w:pPr>
        <w:ind w:left="708" w:firstLine="708"/>
        <w:jc w:val="both"/>
        <w:rPr>
          <w:rFonts w:ascii="Arial" w:eastAsia="Arial" w:hAnsi="Arial" w:cs="Arial"/>
          <w:sz w:val="24"/>
          <w:szCs w:val="24"/>
          <w:lang w:eastAsia="pt-BR"/>
        </w:rPr>
      </w:pPr>
      <w:r w:rsidRPr="004F4D20">
        <w:rPr>
          <w:rFonts w:ascii="Arial" w:eastAsia="Arial" w:hAnsi="Arial" w:cs="Arial"/>
          <w:b/>
          <w:bCs/>
          <w:sz w:val="24"/>
          <w:szCs w:val="24"/>
          <w:lang w:eastAsia="pt-BR"/>
        </w:rPr>
        <w:t xml:space="preserve">Art. 2° - </w:t>
      </w:r>
      <w:r w:rsidRPr="004F4D20">
        <w:rPr>
          <w:rFonts w:ascii="Arial" w:eastAsia="Arial" w:hAnsi="Arial" w:cs="Arial"/>
          <w:sz w:val="24"/>
          <w:szCs w:val="24"/>
          <w:lang w:eastAsia="pt-BR"/>
        </w:rPr>
        <w:t>Esta Lei entra em vigor na data de sua publicação, ficando revogadas as disposições em contrário.</w:t>
      </w:r>
    </w:p>
    <w:p w14:paraId="2D0FDCA2" w14:textId="77777777" w:rsidR="00E27A5F" w:rsidRPr="00EB70A4" w:rsidRDefault="00E27A5F" w:rsidP="00E27A5F">
      <w:pPr>
        <w:autoSpaceDE w:val="0"/>
        <w:autoSpaceDN w:val="0"/>
        <w:adjustRightInd w:val="0"/>
        <w:spacing w:before="240" w:after="0" w:line="240" w:lineRule="auto"/>
        <w:ind w:firstLine="708"/>
        <w:jc w:val="both"/>
        <w:outlineLvl w:val="0"/>
        <w:rPr>
          <w:rFonts w:ascii="Arial" w:hAnsi="Arial" w:cs="Arial"/>
          <w:sz w:val="24"/>
          <w:szCs w:val="24"/>
        </w:rPr>
      </w:pPr>
    </w:p>
    <w:p w14:paraId="548FFE61" w14:textId="77777777" w:rsidR="00BF32AA" w:rsidRDefault="00000000" w:rsidP="009E3626">
      <w:pPr>
        <w:autoSpaceDE w:val="0"/>
        <w:autoSpaceDN w:val="0"/>
        <w:adjustRightInd w:val="0"/>
        <w:spacing w:after="200" w:line="360" w:lineRule="auto"/>
        <w:jc w:val="center"/>
        <w:outlineLvl w:val="0"/>
        <w:rPr>
          <w:rFonts w:ascii="Arial" w:hAnsi="Arial" w:cs="Arial"/>
          <w:sz w:val="24"/>
          <w:szCs w:val="24"/>
          <w:lang w:val="pt"/>
        </w:rPr>
      </w:pPr>
      <w:r>
        <w:rPr>
          <w:rFonts w:ascii="Arial" w:hAnsi="Arial" w:cs="Arial"/>
          <w:noProof/>
        </w:rPr>
        <w:drawing>
          <wp:anchor distT="0" distB="0" distL="114300" distR="114300" simplePos="0" relativeHeight="251658240" behindDoc="0" locked="0" layoutInCell="1" allowOverlap="1" wp14:anchorId="52A274A3" wp14:editId="3D618115">
            <wp:simplePos x="0" y="0"/>
            <wp:positionH relativeFrom="page">
              <wp:posOffset>3247390</wp:posOffset>
            </wp:positionH>
            <wp:positionV relativeFrom="paragraph">
              <wp:posOffset>306070</wp:posOffset>
            </wp:positionV>
            <wp:extent cx="1103984" cy="1562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51690" name="ass Vald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ED31C0">
        <w:rPr>
          <w:rFonts w:ascii="Arial" w:hAnsi="Arial" w:cs="Arial"/>
          <w:sz w:val="24"/>
          <w:szCs w:val="24"/>
          <w:lang w:val="pt"/>
        </w:rPr>
        <w:t xml:space="preserve">Sala de Sessões, </w:t>
      </w:r>
      <w:r w:rsidR="00015F86">
        <w:rPr>
          <w:rFonts w:ascii="Arial" w:hAnsi="Arial" w:cs="Arial"/>
          <w:sz w:val="24"/>
          <w:szCs w:val="24"/>
          <w:lang w:val="pt"/>
        </w:rPr>
        <w:t>30</w:t>
      </w:r>
      <w:r w:rsidR="007928D7">
        <w:rPr>
          <w:rFonts w:ascii="Arial" w:hAnsi="Arial" w:cs="Arial"/>
          <w:sz w:val="24"/>
          <w:szCs w:val="24"/>
          <w:lang w:val="pt"/>
        </w:rPr>
        <w:t xml:space="preserve"> </w:t>
      </w:r>
      <w:r w:rsidRPr="00ED31C0">
        <w:rPr>
          <w:rFonts w:ascii="Arial" w:hAnsi="Arial" w:cs="Arial"/>
          <w:sz w:val="24"/>
          <w:szCs w:val="24"/>
          <w:lang w:val="pt"/>
        </w:rPr>
        <w:t xml:space="preserve">de </w:t>
      </w:r>
      <w:r w:rsidR="00E27A5F">
        <w:rPr>
          <w:rFonts w:ascii="Arial" w:hAnsi="Arial" w:cs="Arial"/>
          <w:sz w:val="24"/>
          <w:szCs w:val="24"/>
          <w:lang w:val="pt"/>
        </w:rPr>
        <w:t xml:space="preserve">Agosto </w:t>
      </w:r>
      <w:r w:rsidRPr="00ED31C0">
        <w:rPr>
          <w:rFonts w:ascii="Arial" w:hAnsi="Arial" w:cs="Arial"/>
          <w:sz w:val="24"/>
          <w:szCs w:val="24"/>
          <w:lang w:val="pt"/>
        </w:rPr>
        <w:t>de 202</w:t>
      </w:r>
      <w:r w:rsidR="001C3178">
        <w:rPr>
          <w:rFonts w:ascii="Arial" w:hAnsi="Arial" w:cs="Arial"/>
          <w:sz w:val="24"/>
          <w:szCs w:val="24"/>
          <w:lang w:val="pt"/>
        </w:rPr>
        <w:t>3</w:t>
      </w:r>
      <w:r w:rsidRPr="00ED31C0">
        <w:rPr>
          <w:rFonts w:ascii="Arial" w:hAnsi="Arial" w:cs="Arial"/>
          <w:sz w:val="24"/>
          <w:szCs w:val="24"/>
          <w:lang w:val="pt"/>
        </w:rPr>
        <w:t>.</w:t>
      </w:r>
    </w:p>
    <w:p w14:paraId="331EACAD" w14:textId="77777777" w:rsidR="00EB70A4" w:rsidRPr="00ED31C0" w:rsidRDefault="00EB70A4" w:rsidP="009E3626">
      <w:pPr>
        <w:autoSpaceDE w:val="0"/>
        <w:autoSpaceDN w:val="0"/>
        <w:adjustRightInd w:val="0"/>
        <w:spacing w:after="200" w:line="360" w:lineRule="auto"/>
        <w:jc w:val="center"/>
        <w:outlineLvl w:val="0"/>
        <w:rPr>
          <w:rFonts w:ascii="Arial" w:hAnsi="Arial" w:cs="Arial"/>
          <w:sz w:val="24"/>
          <w:szCs w:val="24"/>
          <w:lang w:val="pt"/>
        </w:rPr>
      </w:pPr>
    </w:p>
    <w:p w14:paraId="3AD32FBB" w14:textId="77777777" w:rsidR="00BF32AA" w:rsidRPr="003C2D67" w:rsidRDefault="00000000" w:rsidP="009E3626">
      <w:pPr>
        <w:autoSpaceDE w:val="0"/>
        <w:autoSpaceDN w:val="0"/>
        <w:adjustRightInd w:val="0"/>
        <w:spacing w:line="360" w:lineRule="auto"/>
        <w:rPr>
          <w:rFonts w:ascii="Arial" w:hAnsi="Arial" w:cs="Arial"/>
          <w:b/>
          <w:bCs/>
          <w:lang w:val="pt"/>
        </w:rPr>
      </w:pPr>
      <w:r w:rsidRPr="003C2D67">
        <w:rPr>
          <w:rFonts w:ascii="Arial" w:hAnsi="Arial" w:cs="Arial"/>
          <w:b/>
          <w:bCs/>
          <w:lang w:val="pt"/>
        </w:rPr>
        <w:t xml:space="preserve">                                                         </w:t>
      </w:r>
    </w:p>
    <w:p w14:paraId="52DAEC54" w14:textId="77777777" w:rsidR="00BF32AA" w:rsidRDefault="00BF32AA" w:rsidP="009E3626">
      <w:pPr>
        <w:autoSpaceDE w:val="0"/>
        <w:autoSpaceDN w:val="0"/>
        <w:adjustRightInd w:val="0"/>
        <w:spacing w:line="360" w:lineRule="auto"/>
        <w:rPr>
          <w:rFonts w:ascii="Arial" w:hAnsi="Arial" w:cs="Arial"/>
          <w:b/>
          <w:bCs/>
          <w:lang w:val="pt"/>
        </w:rPr>
      </w:pPr>
    </w:p>
    <w:p w14:paraId="33A932BA" w14:textId="77777777" w:rsidR="00BF32AA" w:rsidRDefault="00000000" w:rsidP="009E3626">
      <w:pPr>
        <w:autoSpaceDE w:val="0"/>
        <w:autoSpaceDN w:val="0"/>
        <w:adjustRightInd w:val="0"/>
        <w:spacing w:line="240" w:lineRule="auto"/>
        <w:jc w:val="center"/>
        <w:rPr>
          <w:rFonts w:ascii="Arial" w:hAnsi="Arial" w:cs="Arial"/>
          <w:bCs/>
          <w:lang w:val="pt"/>
        </w:rPr>
      </w:pPr>
      <w:r w:rsidRPr="00ED31C0">
        <w:rPr>
          <w:rFonts w:ascii="Arial" w:hAnsi="Arial" w:cs="Arial"/>
          <w:b/>
          <w:bCs/>
          <w:sz w:val="26"/>
          <w:szCs w:val="26"/>
          <w:lang w:val="pt"/>
        </w:rPr>
        <w:t>VALDIR DE OLIVEIRA</w:t>
      </w:r>
      <w:r>
        <w:rPr>
          <w:rFonts w:ascii="Arial" w:hAnsi="Arial" w:cs="Arial"/>
          <w:b/>
          <w:bCs/>
          <w:sz w:val="26"/>
          <w:szCs w:val="26"/>
          <w:lang w:val="pt"/>
        </w:rPr>
        <w:br/>
      </w:r>
      <w:r w:rsidRPr="003C2D67">
        <w:rPr>
          <w:rFonts w:ascii="Arial" w:hAnsi="Arial" w:cs="Arial"/>
          <w:bCs/>
          <w:lang w:val="pt"/>
        </w:rPr>
        <w:t xml:space="preserve">Vereador </w:t>
      </w:r>
      <w:r w:rsidR="00CE1EB0">
        <w:rPr>
          <w:rFonts w:ascii="Arial" w:hAnsi="Arial" w:cs="Arial"/>
          <w:bCs/>
          <w:lang w:val="pt"/>
        </w:rPr>
        <w:t>–</w:t>
      </w:r>
      <w:r w:rsidRPr="003C2D67">
        <w:rPr>
          <w:rFonts w:ascii="Arial" w:hAnsi="Arial" w:cs="Arial"/>
          <w:bCs/>
          <w:lang w:val="pt"/>
        </w:rPr>
        <w:t xml:space="preserve"> Republicanos</w:t>
      </w:r>
    </w:p>
    <w:p w14:paraId="7D0BC5BC" w14:textId="77777777" w:rsidR="00E27A5F" w:rsidRDefault="00E27A5F" w:rsidP="009E3626">
      <w:pPr>
        <w:autoSpaceDE w:val="0"/>
        <w:autoSpaceDN w:val="0"/>
        <w:adjustRightInd w:val="0"/>
        <w:spacing w:line="240" w:lineRule="auto"/>
        <w:jc w:val="center"/>
        <w:rPr>
          <w:rFonts w:ascii="Arial" w:hAnsi="Arial" w:cs="Arial"/>
          <w:bCs/>
          <w:lang w:val="pt"/>
        </w:rPr>
      </w:pPr>
    </w:p>
    <w:p w14:paraId="47ADB807" w14:textId="77777777" w:rsidR="00E27A5F" w:rsidRDefault="00E27A5F" w:rsidP="009E3626">
      <w:pPr>
        <w:autoSpaceDE w:val="0"/>
        <w:autoSpaceDN w:val="0"/>
        <w:adjustRightInd w:val="0"/>
        <w:spacing w:line="240" w:lineRule="auto"/>
        <w:jc w:val="center"/>
        <w:rPr>
          <w:rFonts w:ascii="Arial" w:hAnsi="Arial" w:cs="Arial"/>
          <w:bCs/>
          <w:lang w:val="pt"/>
        </w:rPr>
      </w:pPr>
    </w:p>
    <w:p w14:paraId="6E79D2C3" w14:textId="77777777" w:rsidR="00E27A5F" w:rsidRDefault="00E27A5F" w:rsidP="009E3626">
      <w:pPr>
        <w:autoSpaceDE w:val="0"/>
        <w:autoSpaceDN w:val="0"/>
        <w:adjustRightInd w:val="0"/>
        <w:spacing w:line="240" w:lineRule="auto"/>
        <w:jc w:val="center"/>
        <w:rPr>
          <w:rFonts w:ascii="Arial" w:hAnsi="Arial" w:cs="Arial"/>
          <w:bCs/>
          <w:lang w:val="pt"/>
        </w:rPr>
      </w:pPr>
    </w:p>
    <w:p w14:paraId="52976419" w14:textId="77777777" w:rsidR="00E27A5F" w:rsidRDefault="00E27A5F" w:rsidP="009E3626">
      <w:pPr>
        <w:autoSpaceDE w:val="0"/>
        <w:autoSpaceDN w:val="0"/>
        <w:adjustRightInd w:val="0"/>
        <w:spacing w:line="240" w:lineRule="auto"/>
        <w:jc w:val="center"/>
        <w:rPr>
          <w:rFonts w:ascii="Arial" w:hAnsi="Arial" w:cs="Arial"/>
          <w:bCs/>
          <w:lang w:val="pt"/>
        </w:rPr>
      </w:pPr>
    </w:p>
    <w:p w14:paraId="14E7E43B" w14:textId="77777777" w:rsidR="00E27A5F" w:rsidRDefault="00E27A5F" w:rsidP="009E3626">
      <w:pPr>
        <w:autoSpaceDE w:val="0"/>
        <w:autoSpaceDN w:val="0"/>
        <w:adjustRightInd w:val="0"/>
        <w:spacing w:line="240" w:lineRule="auto"/>
        <w:jc w:val="center"/>
        <w:rPr>
          <w:rFonts w:ascii="Arial" w:hAnsi="Arial" w:cs="Arial"/>
          <w:bCs/>
          <w:lang w:val="pt"/>
        </w:rPr>
      </w:pPr>
    </w:p>
    <w:p w14:paraId="1F2B7A69" w14:textId="77777777" w:rsidR="00E27A5F" w:rsidRDefault="00E27A5F" w:rsidP="009E3626">
      <w:pPr>
        <w:autoSpaceDE w:val="0"/>
        <w:autoSpaceDN w:val="0"/>
        <w:adjustRightInd w:val="0"/>
        <w:spacing w:line="240" w:lineRule="auto"/>
        <w:jc w:val="center"/>
        <w:rPr>
          <w:rFonts w:ascii="Arial" w:hAnsi="Arial" w:cs="Arial"/>
          <w:bCs/>
          <w:lang w:val="pt"/>
        </w:rPr>
      </w:pPr>
    </w:p>
    <w:p w14:paraId="6203D2DA" w14:textId="77777777" w:rsidR="00E27A5F" w:rsidRDefault="00E27A5F" w:rsidP="009E3626">
      <w:pPr>
        <w:autoSpaceDE w:val="0"/>
        <w:autoSpaceDN w:val="0"/>
        <w:adjustRightInd w:val="0"/>
        <w:spacing w:line="240" w:lineRule="auto"/>
        <w:jc w:val="center"/>
        <w:rPr>
          <w:rFonts w:ascii="Arial" w:hAnsi="Arial" w:cs="Arial"/>
          <w:bCs/>
          <w:lang w:val="pt"/>
        </w:rPr>
      </w:pPr>
    </w:p>
    <w:p w14:paraId="47BCE4B0" w14:textId="77777777" w:rsidR="00E27A5F" w:rsidRDefault="00E27A5F" w:rsidP="009E3626">
      <w:pPr>
        <w:autoSpaceDE w:val="0"/>
        <w:autoSpaceDN w:val="0"/>
        <w:adjustRightInd w:val="0"/>
        <w:spacing w:line="240" w:lineRule="auto"/>
        <w:jc w:val="center"/>
        <w:rPr>
          <w:rFonts w:ascii="Arial" w:hAnsi="Arial" w:cs="Arial"/>
          <w:bCs/>
          <w:lang w:val="pt"/>
        </w:rPr>
      </w:pPr>
    </w:p>
    <w:p w14:paraId="082DD961" w14:textId="77777777" w:rsidR="00CE1EB0" w:rsidRPr="00CE1EB0" w:rsidRDefault="00000000" w:rsidP="00552544">
      <w:pPr>
        <w:autoSpaceDE w:val="0"/>
        <w:autoSpaceDN w:val="0"/>
        <w:adjustRightInd w:val="0"/>
        <w:spacing w:line="240" w:lineRule="auto"/>
        <w:rPr>
          <w:rFonts w:ascii="Arial" w:hAnsi="Arial" w:cs="Arial"/>
          <w:b/>
          <w:sz w:val="28"/>
          <w:szCs w:val="28"/>
          <w:lang w:val="pt"/>
        </w:rPr>
      </w:pPr>
      <w:r w:rsidRPr="00CE1EB0">
        <w:rPr>
          <w:rFonts w:ascii="Arial" w:hAnsi="Arial" w:cs="Arial"/>
          <w:b/>
          <w:sz w:val="28"/>
          <w:szCs w:val="28"/>
          <w:lang w:val="pt"/>
        </w:rPr>
        <w:lastRenderedPageBreak/>
        <w:t>JUSTIFICATIVA</w:t>
      </w:r>
    </w:p>
    <w:p w14:paraId="61F915AF" w14:textId="77777777" w:rsidR="00CE1EB0" w:rsidRPr="00E6610D" w:rsidRDefault="00CE1EB0" w:rsidP="009E3626">
      <w:pPr>
        <w:autoSpaceDE w:val="0"/>
        <w:autoSpaceDN w:val="0"/>
        <w:adjustRightInd w:val="0"/>
        <w:spacing w:line="276" w:lineRule="auto"/>
        <w:jc w:val="both"/>
        <w:rPr>
          <w:rFonts w:ascii="Arial" w:hAnsi="Arial" w:cs="Arial"/>
          <w:sz w:val="24"/>
          <w:szCs w:val="24"/>
          <w:lang w:val="pt"/>
        </w:rPr>
      </w:pPr>
    </w:p>
    <w:p w14:paraId="2BC1C44D" w14:textId="77777777" w:rsidR="00BC54B0" w:rsidRPr="004F4D20" w:rsidRDefault="00000000" w:rsidP="00BC54B0">
      <w:pPr>
        <w:spacing w:line="240" w:lineRule="auto"/>
        <w:ind w:firstLine="1418"/>
        <w:jc w:val="both"/>
        <w:rPr>
          <w:rFonts w:ascii="Arial" w:hAnsi="Arial" w:cs="Arial"/>
          <w:sz w:val="24"/>
          <w:szCs w:val="24"/>
        </w:rPr>
      </w:pPr>
      <w:r w:rsidRPr="004F4D20">
        <w:rPr>
          <w:rFonts w:ascii="Arial" w:hAnsi="Arial" w:cs="Arial"/>
          <w:sz w:val="24"/>
          <w:szCs w:val="24"/>
        </w:rPr>
        <w:t>É com enorme honra e satisfação que venho apresentar o presente Projeto de Lei que dispõe sobre a denominação de um logradouro público de nossa cidade.</w:t>
      </w:r>
    </w:p>
    <w:p w14:paraId="43947CC3" w14:textId="77777777" w:rsidR="00BC54B0" w:rsidRPr="004F4D20" w:rsidRDefault="00000000" w:rsidP="00BC54B0">
      <w:pPr>
        <w:spacing w:line="240" w:lineRule="auto"/>
        <w:ind w:firstLine="1418"/>
        <w:jc w:val="both"/>
        <w:rPr>
          <w:rFonts w:ascii="Arial" w:hAnsi="Arial" w:cs="Arial"/>
          <w:sz w:val="24"/>
          <w:szCs w:val="24"/>
        </w:rPr>
      </w:pPr>
      <w:r w:rsidRPr="004F4D20">
        <w:rPr>
          <w:rFonts w:ascii="Arial" w:hAnsi="Arial" w:cs="Arial"/>
          <w:sz w:val="24"/>
          <w:szCs w:val="24"/>
        </w:rPr>
        <w:t xml:space="preserve">O Projeto visa dar nova denominação à “Rua </w:t>
      </w:r>
      <w:r w:rsidR="00265D63">
        <w:rPr>
          <w:rFonts w:ascii="Arial" w:hAnsi="Arial" w:cs="Arial"/>
          <w:sz w:val="24"/>
          <w:szCs w:val="24"/>
        </w:rPr>
        <w:t>24</w:t>
      </w:r>
      <w:r w:rsidRPr="004F4D20">
        <w:rPr>
          <w:rFonts w:ascii="Arial" w:hAnsi="Arial" w:cs="Arial"/>
          <w:sz w:val="24"/>
          <w:szCs w:val="24"/>
        </w:rPr>
        <w:t xml:space="preserve">” do Loteamento Residencial Santa Joana, </w:t>
      </w:r>
      <w:r w:rsidRPr="004F4D20">
        <w:rPr>
          <w:rFonts w:ascii="Arial" w:eastAsia="Arial" w:hAnsi="Arial" w:cs="Arial"/>
          <w:sz w:val="24"/>
          <w:szCs w:val="24"/>
          <w:lang w:eastAsia="pt-BR"/>
        </w:rPr>
        <w:t xml:space="preserve">que tem seu início na </w:t>
      </w:r>
      <w:r w:rsidR="00111EDA" w:rsidRPr="004F4D20">
        <w:rPr>
          <w:rFonts w:ascii="Arial" w:eastAsia="Arial" w:hAnsi="Arial" w:cs="Arial"/>
          <w:sz w:val="24"/>
          <w:szCs w:val="24"/>
          <w:lang w:eastAsia="pt-BR"/>
        </w:rPr>
        <w:t xml:space="preserve">Rua </w:t>
      </w:r>
      <w:r w:rsidR="00111EDA">
        <w:rPr>
          <w:rFonts w:ascii="Arial" w:eastAsia="Arial" w:hAnsi="Arial" w:cs="Arial"/>
          <w:sz w:val="24"/>
          <w:szCs w:val="24"/>
          <w:lang w:eastAsia="pt-BR"/>
        </w:rPr>
        <w:t>Elizeu Teles de Mendonça</w:t>
      </w:r>
      <w:r w:rsidR="00111EDA" w:rsidRPr="004F4D20">
        <w:rPr>
          <w:rFonts w:ascii="Arial" w:eastAsia="Arial" w:hAnsi="Arial" w:cs="Arial"/>
          <w:sz w:val="24"/>
          <w:szCs w:val="24"/>
          <w:lang w:eastAsia="pt-BR"/>
        </w:rPr>
        <w:t xml:space="preserve"> e término na Rua </w:t>
      </w:r>
      <w:r w:rsidR="00111EDA">
        <w:rPr>
          <w:rFonts w:ascii="Arial" w:eastAsia="Arial" w:hAnsi="Arial" w:cs="Arial"/>
          <w:sz w:val="24"/>
          <w:szCs w:val="24"/>
          <w:lang w:eastAsia="pt-BR"/>
        </w:rPr>
        <w:t>Margarida Galusni de Pauli</w:t>
      </w:r>
      <w:r w:rsidRPr="004F4D20">
        <w:rPr>
          <w:rFonts w:ascii="Arial" w:eastAsia="Arial" w:hAnsi="Arial" w:cs="Arial"/>
          <w:sz w:val="24"/>
          <w:szCs w:val="24"/>
          <w:lang w:eastAsia="pt-BR"/>
        </w:rPr>
        <w:t xml:space="preserve">, </w:t>
      </w:r>
      <w:r w:rsidRPr="004F4D20">
        <w:rPr>
          <w:rFonts w:ascii="Arial" w:hAnsi="Arial" w:cs="Arial"/>
          <w:sz w:val="24"/>
          <w:szCs w:val="24"/>
        </w:rPr>
        <w:t xml:space="preserve">que passa a ser chamada de </w:t>
      </w:r>
      <w:r w:rsidRPr="004F4D20">
        <w:rPr>
          <w:rFonts w:ascii="Arial" w:hAnsi="Arial" w:cs="Arial"/>
          <w:b/>
          <w:sz w:val="24"/>
          <w:szCs w:val="24"/>
        </w:rPr>
        <w:t xml:space="preserve">Rua </w:t>
      </w:r>
      <w:r w:rsidR="00265D63">
        <w:rPr>
          <w:rFonts w:ascii="Arial" w:hAnsi="Arial" w:cs="Arial"/>
          <w:b/>
          <w:sz w:val="24"/>
          <w:szCs w:val="24"/>
        </w:rPr>
        <w:t>Walter Tavares Fontes</w:t>
      </w:r>
      <w:r w:rsidRPr="004F4D20">
        <w:rPr>
          <w:rFonts w:ascii="Arial" w:hAnsi="Arial" w:cs="Arial"/>
          <w:sz w:val="24"/>
          <w:szCs w:val="24"/>
        </w:rPr>
        <w:t>.</w:t>
      </w:r>
    </w:p>
    <w:p w14:paraId="328326EC" w14:textId="77777777" w:rsidR="00111EDA" w:rsidRPr="00111EDA" w:rsidRDefault="00000000" w:rsidP="00111EDA">
      <w:pPr>
        <w:spacing w:line="240" w:lineRule="auto"/>
        <w:ind w:firstLine="1418"/>
        <w:jc w:val="both"/>
        <w:rPr>
          <w:rFonts w:ascii="Arial" w:hAnsi="Arial" w:cs="Arial"/>
          <w:sz w:val="24"/>
          <w:szCs w:val="24"/>
        </w:rPr>
      </w:pPr>
      <w:r w:rsidRPr="00111EDA">
        <w:rPr>
          <w:rFonts w:ascii="Arial" w:hAnsi="Arial" w:cs="Arial"/>
          <w:sz w:val="24"/>
          <w:szCs w:val="24"/>
        </w:rPr>
        <w:t>Walter, natural de Santos/SP, veio para Campinas em 1953 para trabalhar como escriturário no INSS. Um ano depois fixou residência em Hortolândia com sua esposa, Graci Carneiro Fontes, com quem teve três filhos: Laércio, Walter e César. Em novembro de 1967, inaugurou o Serviço de Alto Falante na Praça da República que foi precursor das atuais emissoras de rádio. Com os anos</w:t>
      </w:r>
      <w:r>
        <w:rPr>
          <w:rFonts w:ascii="Arial" w:hAnsi="Arial" w:cs="Arial"/>
          <w:sz w:val="24"/>
          <w:szCs w:val="24"/>
        </w:rPr>
        <w:t>,</w:t>
      </w:r>
      <w:r w:rsidRPr="00111EDA">
        <w:rPr>
          <w:rFonts w:ascii="Arial" w:hAnsi="Arial" w:cs="Arial"/>
          <w:sz w:val="24"/>
          <w:szCs w:val="24"/>
        </w:rPr>
        <w:t xml:space="preserve"> passou a desempenhar os serviços oficiais da Prefeitura e da Câmara como porta-voz oficial da Cidade.</w:t>
      </w:r>
    </w:p>
    <w:p w14:paraId="6C78FCA8" w14:textId="77777777" w:rsidR="00111EDA" w:rsidRPr="00111EDA" w:rsidRDefault="00000000" w:rsidP="00111EDA">
      <w:pPr>
        <w:spacing w:line="240" w:lineRule="auto"/>
        <w:ind w:firstLine="1418"/>
        <w:jc w:val="both"/>
        <w:rPr>
          <w:rFonts w:ascii="Arial" w:hAnsi="Arial" w:cs="Arial"/>
          <w:sz w:val="24"/>
          <w:szCs w:val="24"/>
        </w:rPr>
      </w:pPr>
      <w:r w:rsidRPr="00111EDA">
        <w:rPr>
          <w:rFonts w:ascii="Arial" w:hAnsi="Arial" w:cs="Arial"/>
          <w:sz w:val="24"/>
          <w:szCs w:val="24"/>
        </w:rPr>
        <w:t xml:space="preserve">Antes de Migrar para Sumaré, ganhou experiência em comunicação trabalhando na Empresa Royal de Publicidade, em São Vicente, como operador de som. E na Rádio Cultura de Santos, onde trabalhou como </w:t>
      </w:r>
      <w:r w:rsidRPr="00111EDA">
        <w:rPr>
          <w:rFonts w:ascii="Arial" w:hAnsi="Arial" w:cs="Arial"/>
          <w:i/>
          <w:iCs/>
          <w:sz w:val="24"/>
          <w:szCs w:val="24"/>
        </w:rPr>
        <w:t xml:space="preserve">speaker </w:t>
      </w:r>
      <w:r w:rsidRPr="00111EDA">
        <w:rPr>
          <w:rFonts w:ascii="Arial" w:hAnsi="Arial" w:cs="Arial"/>
          <w:sz w:val="24"/>
          <w:szCs w:val="24"/>
        </w:rPr>
        <w:t>(denominação dada aos locutores da época).</w:t>
      </w:r>
    </w:p>
    <w:p w14:paraId="78819976" w14:textId="77777777" w:rsidR="00111EDA" w:rsidRPr="00111EDA" w:rsidRDefault="00000000" w:rsidP="00111EDA">
      <w:pPr>
        <w:spacing w:line="240" w:lineRule="auto"/>
        <w:ind w:firstLine="1418"/>
        <w:jc w:val="both"/>
        <w:rPr>
          <w:rFonts w:ascii="Arial" w:hAnsi="Arial" w:cs="Arial"/>
          <w:sz w:val="24"/>
          <w:szCs w:val="24"/>
        </w:rPr>
      </w:pPr>
      <w:r w:rsidRPr="00111EDA">
        <w:rPr>
          <w:rFonts w:ascii="Arial" w:hAnsi="Arial" w:cs="Arial"/>
          <w:sz w:val="24"/>
          <w:szCs w:val="24"/>
        </w:rPr>
        <w:t xml:space="preserve">Como Mestre de Cerimônia da Prefeitura e da Câmara de Sumaré esteve ao lado das autoridades na inauguração dos conjuntos habitacionais, na inauguração da Escola Estadual Dom Jayme de Barros, do Viaduto Comendador Aristides Moranza, da Praça São Francisco em Hortolândia, da </w:t>
      </w:r>
      <w:r>
        <w:rPr>
          <w:rFonts w:ascii="Arial" w:hAnsi="Arial" w:cs="Arial"/>
          <w:sz w:val="24"/>
          <w:szCs w:val="24"/>
        </w:rPr>
        <w:t>e</w:t>
      </w:r>
      <w:r w:rsidRPr="00111EDA">
        <w:rPr>
          <w:rFonts w:ascii="Arial" w:hAnsi="Arial" w:cs="Arial"/>
          <w:sz w:val="24"/>
          <w:szCs w:val="24"/>
        </w:rPr>
        <w:t xml:space="preserve">strada entre Hortolândia e da Rodovia Anhanguera e do Hospital Imaculada Conceição. Além do lançamento da pedra fundamental da nova Estação Rodoviária e dos desfiles comemorativos em datas cívicas. </w:t>
      </w:r>
    </w:p>
    <w:p w14:paraId="1EE93B61" w14:textId="77777777" w:rsidR="00BC54B0" w:rsidRPr="004F4D20" w:rsidRDefault="00000000" w:rsidP="00BC54B0">
      <w:pPr>
        <w:spacing w:line="240" w:lineRule="auto"/>
        <w:ind w:firstLine="1418"/>
        <w:jc w:val="both"/>
        <w:rPr>
          <w:rFonts w:ascii="Arial" w:hAnsi="Arial" w:cs="Arial"/>
          <w:sz w:val="24"/>
          <w:szCs w:val="24"/>
        </w:rPr>
      </w:pPr>
      <w:r>
        <w:rPr>
          <w:rFonts w:ascii="Arial" w:hAnsi="Arial" w:cs="Arial"/>
          <w:sz w:val="24"/>
          <w:szCs w:val="24"/>
        </w:rPr>
        <w:t>Faleceu em 08 de setembro de 2020 e Sumaré, s</w:t>
      </w:r>
      <w:r w:rsidRPr="004F4D20">
        <w:rPr>
          <w:rFonts w:ascii="Arial" w:hAnsi="Arial" w:cs="Arial"/>
          <w:sz w:val="24"/>
          <w:szCs w:val="24"/>
        </w:rPr>
        <w:t>endo assim, como forma de homenageá-la e preservar sua memória, espero que o presente Projeto seja acolhido por meus Nobres Pares, implicando na nova denominação da Rua “</w:t>
      </w:r>
      <w:r>
        <w:rPr>
          <w:rFonts w:ascii="Arial" w:hAnsi="Arial" w:cs="Arial"/>
          <w:sz w:val="24"/>
          <w:szCs w:val="24"/>
        </w:rPr>
        <w:t>24</w:t>
      </w:r>
      <w:r w:rsidRPr="004F4D20">
        <w:rPr>
          <w:rFonts w:ascii="Arial" w:hAnsi="Arial" w:cs="Arial"/>
          <w:sz w:val="24"/>
          <w:szCs w:val="24"/>
        </w:rPr>
        <w:t xml:space="preserve">” do loteamento Residencial Santa Joana, que passa a chamar-se </w:t>
      </w:r>
      <w:r w:rsidRPr="004F4D20">
        <w:rPr>
          <w:rFonts w:ascii="Arial" w:hAnsi="Arial" w:cs="Arial"/>
          <w:b/>
          <w:sz w:val="24"/>
          <w:szCs w:val="24"/>
        </w:rPr>
        <w:t xml:space="preserve">Rua </w:t>
      </w:r>
      <w:r>
        <w:rPr>
          <w:rFonts w:ascii="Arial" w:hAnsi="Arial" w:cs="Arial"/>
          <w:b/>
          <w:sz w:val="24"/>
          <w:szCs w:val="24"/>
        </w:rPr>
        <w:t>Walter Tavares Fontes</w:t>
      </w:r>
      <w:r w:rsidRPr="004F4D20">
        <w:rPr>
          <w:rFonts w:ascii="Arial" w:hAnsi="Arial" w:cs="Arial"/>
          <w:sz w:val="24"/>
          <w:szCs w:val="24"/>
        </w:rPr>
        <w:t>.</w:t>
      </w:r>
    </w:p>
    <w:p w14:paraId="7497C749" w14:textId="77777777" w:rsidR="00BC54B0" w:rsidRPr="004F4D20" w:rsidRDefault="00000000" w:rsidP="00BC54B0">
      <w:pPr>
        <w:spacing w:line="240" w:lineRule="auto"/>
        <w:ind w:firstLine="1418"/>
        <w:jc w:val="both"/>
        <w:rPr>
          <w:rFonts w:ascii="Arial" w:hAnsi="Arial" w:cs="Arial"/>
          <w:sz w:val="24"/>
          <w:szCs w:val="24"/>
        </w:rPr>
      </w:pPr>
      <w:r w:rsidRPr="004F4D20">
        <w:rPr>
          <w:rFonts w:ascii="Arial" w:hAnsi="Arial" w:cs="Arial"/>
          <w:sz w:val="24"/>
          <w:szCs w:val="24"/>
        </w:rPr>
        <w:t>Certo de poder contar com o apoio dos Nobres Pares, renovo meus votos de mais elevada estima e distinta consideração.</w:t>
      </w:r>
    </w:p>
    <w:p w14:paraId="1071B279" w14:textId="77777777" w:rsidR="00CE1EB0" w:rsidRPr="00ED31C0" w:rsidRDefault="00000000" w:rsidP="009E3626">
      <w:pPr>
        <w:autoSpaceDE w:val="0"/>
        <w:autoSpaceDN w:val="0"/>
        <w:adjustRightInd w:val="0"/>
        <w:spacing w:after="200" w:line="360" w:lineRule="auto"/>
        <w:jc w:val="center"/>
        <w:outlineLvl w:val="0"/>
        <w:rPr>
          <w:rFonts w:ascii="Arial" w:hAnsi="Arial" w:cs="Arial"/>
          <w:sz w:val="24"/>
          <w:szCs w:val="24"/>
          <w:lang w:val="pt"/>
        </w:rPr>
      </w:pPr>
      <w:r>
        <w:rPr>
          <w:rFonts w:ascii="Arial" w:hAnsi="Arial" w:cs="Arial"/>
          <w:noProof/>
        </w:rPr>
        <w:drawing>
          <wp:anchor distT="0" distB="0" distL="114300" distR="114300" simplePos="0" relativeHeight="251659264" behindDoc="0" locked="0" layoutInCell="1" allowOverlap="1" wp14:anchorId="60A1E3BC" wp14:editId="3DAA8CB9">
            <wp:simplePos x="0" y="0"/>
            <wp:positionH relativeFrom="page">
              <wp:align>center</wp:align>
            </wp:positionH>
            <wp:positionV relativeFrom="paragraph">
              <wp:posOffset>115570</wp:posOffset>
            </wp:positionV>
            <wp:extent cx="1103984" cy="1562100"/>
            <wp:effectExtent l="0" t="0" r="0" b="0"/>
            <wp:wrapNone/>
            <wp:docPr id="12762538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42030" name="ass Vald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ED31C0">
        <w:rPr>
          <w:rFonts w:ascii="Arial" w:hAnsi="Arial" w:cs="Arial"/>
          <w:sz w:val="24"/>
          <w:szCs w:val="24"/>
          <w:lang w:val="pt"/>
        </w:rPr>
        <w:t xml:space="preserve">Sala de Sessões, </w:t>
      </w:r>
      <w:r w:rsidR="009633A7">
        <w:rPr>
          <w:rFonts w:ascii="Arial" w:hAnsi="Arial" w:cs="Arial"/>
          <w:sz w:val="24"/>
          <w:szCs w:val="24"/>
          <w:lang w:val="pt"/>
        </w:rPr>
        <w:t>06</w:t>
      </w:r>
      <w:r w:rsidRPr="00ED31C0">
        <w:rPr>
          <w:rFonts w:ascii="Arial" w:hAnsi="Arial" w:cs="Arial"/>
          <w:sz w:val="24"/>
          <w:szCs w:val="24"/>
          <w:lang w:val="pt"/>
        </w:rPr>
        <w:t xml:space="preserve"> de </w:t>
      </w:r>
      <w:proofErr w:type="gramStart"/>
      <w:r w:rsidR="009633A7">
        <w:rPr>
          <w:rFonts w:ascii="Arial" w:hAnsi="Arial" w:cs="Arial"/>
          <w:sz w:val="24"/>
          <w:szCs w:val="24"/>
          <w:lang w:val="pt"/>
        </w:rPr>
        <w:t>Outubro</w:t>
      </w:r>
      <w:proofErr w:type="gramEnd"/>
      <w:r w:rsidR="00AA77C7">
        <w:rPr>
          <w:rFonts w:ascii="Arial" w:hAnsi="Arial" w:cs="Arial"/>
          <w:sz w:val="24"/>
          <w:szCs w:val="24"/>
          <w:lang w:val="pt"/>
        </w:rPr>
        <w:t xml:space="preserve"> </w:t>
      </w:r>
      <w:r w:rsidRPr="00ED31C0">
        <w:rPr>
          <w:rFonts w:ascii="Arial" w:hAnsi="Arial" w:cs="Arial"/>
          <w:sz w:val="24"/>
          <w:szCs w:val="24"/>
          <w:lang w:val="pt"/>
        </w:rPr>
        <w:t>de 202</w:t>
      </w:r>
      <w:r w:rsidR="0046447D">
        <w:rPr>
          <w:rFonts w:ascii="Arial" w:hAnsi="Arial" w:cs="Arial"/>
          <w:sz w:val="24"/>
          <w:szCs w:val="24"/>
          <w:lang w:val="pt"/>
        </w:rPr>
        <w:t>3</w:t>
      </w:r>
      <w:r w:rsidR="007442C4">
        <w:rPr>
          <w:rFonts w:ascii="Arial" w:hAnsi="Arial" w:cs="Arial"/>
          <w:sz w:val="24"/>
          <w:szCs w:val="24"/>
          <w:lang w:val="pt"/>
        </w:rPr>
        <w:t>.</w:t>
      </w:r>
    </w:p>
    <w:p w14:paraId="74D8989B" w14:textId="77777777" w:rsidR="00CE1EB0" w:rsidRPr="003C2D67" w:rsidRDefault="00000000" w:rsidP="009E3626">
      <w:pPr>
        <w:autoSpaceDE w:val="0"/>
        <w:autoSpaceDN w:val="0"/>
        <w:adjustRightInd w:val="0"/>
        <w:spacing w:line="360" w:lineRule="auto"/>
        <w:rPr>
          <w:rFonts w:ascii="Arial" w:hAnsi="Arial" w:cs="Arial"/>
          <w:b/>
          <w:bCs/>
          <w:lang w:val="pt"/>
        </w:rPr>
      </w:pPr>
      <w:r w:rsidRPr="003C2D67">
        <w:rPr>
          <w:rFonts w:ascii="Arial" w:hAnsi="Arial" w:cs="Arial"/>
          <w:b/>
          <w:bCs/>
          <w:lang w:val="pt"/>
        </w:rPr>
        <w:t xml:space="preserve">                                                         </w:t>
      </w:r>
    </w:p>
    <w:p w14:paraId="34636B8B" w14:textId="77777777" w:rsidR="00CE1EB0" w:rsidRDefault="00CE1EB0" w:rsidP="009E3626">
      <w:pPr>
        <w:autoSpaceDE w:val="0"/>
        <w:autoSpaceDN w:val="0"/>
        <w:adjustRightInd w:val="0"/>
        <w:spacing w:line="360" w:lineRule="auto"/>
        <w:rPr>
          <w:rFonts w:ascii="Arial" w:hAnsi="Arial" w:cs="Arial"/>
          <w:b/>
          <w:bCs/>
          <w:lang w:val="pt"/>
        </w:rPr>
      </w:pPr>
    </w:p>
    <w:p w14:paraId="65218970" w14:textId="77777777" w:rsidR="008E7C26" w:rsidRPr="003056B4" w:rsidRDefault="00000000" w:rsidP="009E3626">
      <w:pPr>
        <w:autoSpaceDE w:val="0"/>
        <w:autoSpaceDN w:val="0"/>
        <w:adjustRightInd w:val="0"/>
        <w:spacing w:line="240" w:lineRule="auto"/>
        <w:jc w:val="center"/>
        <w:rPr>
          <w:rFonts w:ascii="Arial" w:hAnsi="Arial" w:cs="Arial"/>
          <w:bCs/>
          <w:lang w:val="pt"/>
        </w:rPr>
      </w:pPr>
      <w:r w:rsidRPr="00ED31C0">
        <w:rPr>
          <w:rFonts w:ascii="Arial" w:hAnsi="Arial" w:cs="Arial"/>
          <w:b/>
          <w:bCs/>
          <w:sz w:val="26"/>
          <w:szCs w:val="26"/>
          <w:lang w:val="pt"/>
        </w:rPr>
        <w:t>VALDIR DE OLIVEIRA</w:t>
      </w:r>
      <w:r>
        <w:rPr>
          <w:rFonts w:ascii="Arial" w:hAnsi="Arial" w:cs="Arial"/>
          <w:b/>
          <w:bCs/>
          <w:sz w:val="26"/>
          <w:szCs w:val="26"/>
          <w:lang w:val="pt"/>
        </w:rPr>
        <w:br/>
      </w:r>
      <w:r w:rsidRPr="003C2D67">
        <w:rPr>
          <w:rFonts w:ascii="Arial" w:hAnsi="Arial" w:cs="Arial"/>
          <w:bCs/>
          <w:lang w:val="pt"/>
        </w:rPr>
        <w:t xml:space="preserve">Vereador </w:t>
      </w:r>
      <w:r>
        <w:rPr>
          <w:rFonts w:ascii="Arial" w:hAnsi="Arial" w:cs="Arial"/>
          <w:bCs/>
          <w:lang w:val="pt"/>
        </w:rPr>
        <w:t>–</w:t>
      </w:r>
      <w:r w:rsidRPr="003C2D67">
        <w:rPr>
          <w:rFonts w:ascii="Arial" w:hAnsi="Arial" w:cs="Arial"/>
          <w:bCs/>
          <w:lang w:val="pt"/>
        </w:rPr>
        <w:t xml:space="preserve"> Republicanos</w:t>
      </w:r>
      <w:permEnd w:id="437941426"/>
    </w:p>
    <w:sectPr w:rsidR="008E7C26" w:rsidRPr="003056B4"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3E257" w14:textId="77777777" w:rsidR="00311535" w:rsidRDefault="00311535">
      <w:pPr>
        <w:spacing w:after="0" w:line="240" w:lineRule="auto"/>
      </w:pPr>
      <w:r>
        <w:separator/>
      </w:r>
    </w:p>
  </w:endnote>
  <w:endnote w:type="continuationSeparator" w:id="0">
    <w:p w14:paraId="67F96645" w14:textId="77777777" w:rsidR="00311535" w:rsidRDefault="0031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A174" w14:textId="77777777" w:rsidR="009E3626" w:rsidRDefault="009E3626">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800BE0F" w14:textId="77777777" w:rsidR="009E3626"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2AE5E417" wp14:editId="506C20F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2F883984" w14:textId="77777777" w:rsidR="009E3626"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85B5" w14:textId="77777777" w:rsidR="009E3626" w:rsidRDefault="009E3626">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A248" w14:textId="77777777" w:rsidR="00311535" w:rsidRDefault="00311535">
      <w:pPr>
        <w:spacing w:after="0" w:line="240" w:lineRule="auto"/>
      </w:pPr>
      <w:r>
        <w:separator/>
      </w:r>
    </w:p>
  </w:footnote>
  <w:footnote w:type="continuationSeparator" w:id="0">
    <w:p w14:paraId="49253750" w14:textId="77777777" w:rsidR="00311535" w:rsidRDefault="00311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3F3" w14:textId="77777777" w:rsidR="009E3626"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5F76BDC4" wp14:editId="695AEC88">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6030FF90" wp14:editId="52C90F34">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06591A35" wp14:editId="234F0E57">
          <wp:simplePos x="0" y="0"/>
          <wp:positionH relativeFrom="rightMargin">
            <wp:align>center</wp:align>
          </wp:positionH>
          <wp:positionV relativeFrom="page">
            <wp:align>center</wp:align>
          </wp:positionV>
          <wp:extent cx="381000" cy="5372100"/>
          <wp:effectExtent l="0" t="0" r="0" b="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06265">
    <w:abstractNumId w:val="5"/>
  </w:num>
  <w:num w:numId="2" w16cid:durableId="331834323">
    <w:abstractNumId w:val="4"/>
  </w:num>
  <w:num w:numId="3" w16cid:durableId="348221209">
    <w:abstractNumId w:val="2"/>
  </w:num>
  <w:num w:numId="4" w16cid:durableId="663702384">
    <w:abstractNumId w:val="1"/>
  </w:num>
  <w:num w:numId="5" w16cid:durableId="588152469">
    <w:abstractNumId w:val="3"/>
  </w:num>
  <w:num w:numId="6" w16cid:durableId="51427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393A"/>
    <w:rsid w:val="00015F86"/>
    <w:rsid w:val="000D2BDC"/>
    <w:rsid w:val="00104AAA"/>
    <w:rsid w:val="00111EDA"/>
    <w:rsid w:val="0015657E"/>
    <w:rsid w:val="00156CF8"/>
    <w:rsid w:val="00176DFE"/>
    <w:rsid w:val="001A7EEE"/>
    <w:rsid w:val="001C3178"/>
    <w:rsid w:val="001C3C63"/>
    <w:rsid w:val="001E1B3E"/>
    <w:rsid w:val="00220FB4"/>
    <w:rsid w:val="002243FF"/>
    <w:rsid w:val="00244572"/>
    <w:rsid w:val="00265D63"/>
    <w:rsid w:val="002766F1"/>
    <w:rsid w:val="00290CB7"/>
    <w:rsid w:val="002966CD"/>
    <w:rsid w:val="002C3464"/>
    <w:rsid w:val="003056B4"/>
    <w:rsid w:val="00311535"/>
    <w:rsid w:val="00315024"/>
    <w:rsid w:val="003625AB"/>
    <w:rsid w:val="0036751B"/>
    <w:rsid w:val="003A1EAD"/>
    <w:rsid w:val="003C2D67"/>
    <w:rsid w:val="003E14CF"/>
    <w:rsid w:val="00460A32"/>
    <w:rsid w:val="00462F2F"/>
    <w:rsid w:val="0046447D"/>
    <w:rsid w:val="00496EFD"/>
    <w:rsid w:val="004B2CC9"/>
    <w:rsid w:val="004F4D20"/>
    <w:rsid w:val="0051286F"/>
    <w:rsid w:val="00515C3A"/>
    <w:rsid w:val="00552544"/>
    <w:rsid w:val="0059490A"/>
    <w:rsid w:val="005E50D9"/>
    <w:rsid w:val="005F7359"/>
    <w:rsid w:val="00605E78"/>
    <w:rsid w:val="00607F5A"/>
    <w:rsid w:val="00615887"/>
    <w:rsid w:val="00626437"/>
    <w:rsid w:val="00632FA0"/>
    <w:rsid w:val="0065360E"/>
    <w:rsid w:val="00656A82"/>
    <w:rsid w:val="006C41A4"/>
    <w:rsid w:val="006C4B76"/>
    <w:rsid w:val="006D1E9A"/>
    <w:rsid w:val="00700F1A"/>
    <w:rsid w:val="0070229A"/>
    <w:rsid w:val="007201B4"/>
    <w:rsid w:val="007442C4"/>
    <w:rsid w:val="00771010"/>
    <w:rsid w:val="007928D7"/>
    <w:rsid w:val="0080471E"/>
    <w:rsid w:val="00806AF8"/>
    <w:rsid w:val="008217C5"/>
    <w:rsid w:val="00822396"/>
    <w:rsid w:val="008E7C26"/>
    <w:rsid w:val="009633A7"/>
    <w:rsid w:val="00964D03"/>
    <w:rsid w:val="00966C19"/>
    <w:rsid w:val="00990ED0"/>
    <w:rsid w:val="009B591E"/>
    <w:rsid w:val="009C120D"/>
    <w:rsid w:val="009E3626"/>
    <w:rsid w:val="00A06CF2"/>
    <w:rsid w:val="00A52A62"/>
    <w:rsid w:val="00A71F4A"/>
    <w:rsid w:val="00A7406F"/>
    <w:rsid w:val="00AA77C7"/>
    <w:rsid w:val="00AC6BCB"/>
    <w:rsid w:val="00AD7EE4"/>
    <w:rsid w:val="00AF5068"/>
    <w:rsid w:val="00AF6058"/>
    <w:rsid w:val="00B227D3"/>
    <w:rsid w:val="00B35914"/>
    <w:rsid w:val="00B975C6"/>
    <w:rsid w:val="00BA0406"/>
    <w:rsid w:val="00BC54B0"/>
    <w:rsid w:val="00BD78E4"/>
    <w:rsid w:val="00BF32AA"/>
    <w:rsid w:val="00C00C1E"/>
    <w:rsid w:val="00C11345"/>
    <w:rsid w:val="00C21BA0"/>
    <w:rsid w:val="00C2733A"/>
    <w:rsid w:val="00C35766"/>
    <w:rsid w:val="00C36776"/>
    <w:rsid w:val="00CA036C"/>
    <w:rsid w:val="00CD4F51"/>
    <w:rsid w:val="00CD6B58"/>
    <w:rsid w:val="00CE1EB0"/>
    <w:rsid w:val="00CF401E"/>
    <w:rsid w:val="00D362A6"/>
    <w:rsid w:val="00D77718"/>
    <w:rsid w:val="00DA303B"/>
    <w:rsid w:val="00E21549"/>
    <w:rsid w:val="00E27A5F"/>
    <w:rsid w:val="00E361CC"/>
    <w:rsid w:val="00E47340"/>
    <w:rsid w:val="00E65708"/>
    <w:rsid w:val="00E6610D"/>
    <w:rsid w:val="00E70D73"/>
    <w:rsid w:val="00E92891"/>
    <w:rsid w:val="00E94C9A"/>
    <w:rsid w:val="00EA16A0"/>
    <w:rsid w:val="00EB70A4"/>
    <w:rsid w:val="00ED17E5"/>
    <w:rsid w:val="00ED31C0"/>
    <w:rsid w:val="00F67012"/>
    <w:rsid w:val="00FD23EF"/>
    <w:rsid w:val="00FD624C"/>
    <w:rsid w:val="00FE6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E10A"/>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AA"/>
    <w:rPr>
      <w:rFonts w:ascii="Calibri" w:eastAsia="Calibri" w:hAnsi="Calibri" w:cs="Times New Roman"/>
    </w:rPr>
  </w:style>
  <w:style w:type="paragraph" w:styleId="Ttulo1">
    <w:name w:val="heading 1"/>
    <w:basedOn w:val="Normal"/>
    <w:next w:val="Normal"/>
    <w:link w:val="Ttulo1Char"/>
    <w:uiPriority w:val="9"/>
    <w:qFormat/>
    <w:locked/>
    <w:rsid w:val="006158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texto">
    <w:name w:val="fontetexto"/>
    <w:basedOn w:val="Fontepargpadro"/>
    <w:rsid w:val="00B35914"/>
  </w:style>
  <w:style w:type="character" w:customStyle="1" w:styleId="Ttulo1Char">
    <w:name w:val="Título 1 Char"/>
    <w:basedOn w:val="Fontepargpadro"/>
    <w:link w:val="Ttulo1"/>
    <w:uiPriority w:val="9"/>
    <w:rsid w:val="0061588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9EDFC-4942-42B3-B25D-0230926F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2</Pages>
  <Words>468</Words>
  <Characters>2530</Characters>
  <Application>Microsoft Office Word</Application>
  <DocSecurity>8</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6</cp:revision>
  <cp:lastPrinted>2023-10-09T12:33:00Z</cp:lastPrinted>
  <dcterms:created xsi:type="dcterms:W3CDTF">2023-08-24T13:23:00Z</dcterms:created>
  <dcterms:modified xsi:type="dcterms:W3CDTF">2023-10-09T12:33:00Z</dcterms:modified>
</cp:coreProperties>
</file>