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DCB0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753046404" w:edGrp="everyone"/>
    </w:p>
    <w:p w14:paraId="31F8051C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12E8CD5B" w14:textId="7726CBCC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643D0D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de outubro de 2023.</w:t>
      </w:r>
    </w:p>
    <w:p w14:paraId="081AC8CB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695D816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D8F6A48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41ED1F07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40CC2556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72C12D41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77F20EB8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1C2BAFA4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52FDF7BA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7415698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47EE491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267/2023.</w:t>
      </w:r>
    </w:p>
    <w:p w14:paraId="43137E3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DDEFC32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E7DE4AD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4EBAAAD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A3A07AC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F454972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301F6CD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09F2017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267/2023</w:t>
      </w:r>
      <w:r>
        <w:rPr>
          <w:rFonts w:ascii="Calibri" w:hAnsi="Calibri" w:cs="Calibri"/>
        </w:rPr>
        <w:t xml:space="preserve"> – “Institui o Dia Municipal de Conscientização sobre o Lúpus e dispõe sobre a Política Municipal de Conscientização e Orientação.”</w:t>
      </w:r>
    </w:p>
    <w:p w14:paraId="339EDDBC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0AD44C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235153C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97C717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618E34E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03D4E65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995DB5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50B9D5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9A040E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3E63156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50FF8729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753046404"/>
    <w:p w14:paraId="75F0FE57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A3B2" w14:textId="77777777" w:rsidR="00CA0364" w:rsidRDefault="00CA0364">
      <w:r>
        <w:separator/>
      </w:r>
    </w:p>
  </w:endnote>
  <w:endnote w:type="continuationSeparator" w:id="0">
    <w:p w14:paraId="756EDF3D" w14:textId="77777777" w:rsidR="00CA0364" w:rsidRDefault="00CA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979E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659293D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C770FD" wp14:editId="77466ECD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58FD032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F551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12F4" w14:textId="77777777" w:rsidR="00CA0364" w:rsidRDefault="00CA0364">
      <w:r>
        <w:separator/>
      </w:r>
    </w:p>
  </w:footnote>
  <w:footnote w:type="continuationSeparator" w:id="0">
    <w:p w14:paraId="13E0B296" w14:textId="77777777" w:rsidR="00CA0364" w:rsidRDefault="00CA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10F3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C01827E" wp14:editId="00F7CC7B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D6C40B5" wp14:editId="7CFB382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CA6BBD0" wp14:editId="337FED8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468724">
    <w:abstractNumId w:val="5"/>
  </w:num>
  <w:num w:numId="2" w16cid:durableId="1730222890">
    <w:abstractNumId w:val="4"/>
  </w:num>
  <w:num w:numId="3" w16cid:durableId="292953284">
    <w:abstractNumId w:val="2"/>
  </w:num>
  <w:num w:numId="4" w16cid:durableId="1181511172">
    <w:abstractNumId w:val="1"/>
  </w:num>
  <w:num w:numId="5" w16cid:durableId="2084140651">
    <w:abstractNumId w:val="3"/>
  </w:num>
  <w:num w:numId="6" w16cid:durableId="58715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43D0D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A0364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E1D7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2023-10-03T15:00:00Z</dcterms:modified>
</cp:coreProperties>
</file>