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A44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91928472" w:edGrp="everyone"/>
    </w:p>
    <w:p w14:paraId="193E815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DF524B4" w14:textId="59D1F55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00733F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108DBA0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27421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1F3D2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A78ED7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C3B875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2C4C20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5154EFD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283099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814C77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0341A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DA78C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263/2023.</w:t>
      </w:r>
    </w:p>
    <w:p w14:paraId="0D57D3D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65BFE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7F1B7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E4D807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46461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FB0FA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294884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3C18D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263/2023</w:t>
      </w:r>
      <w:r>
        <w:rPr>
          <w:rFonts w:ascii="Calibri" w:hAnsi="Calibri" w:cs="Calibri"/>
        </w:rPr>
        <w:t xml:space="preserve"> – “Orça a receita e fixa a despesa (</w:t>
      </w:r>
      <w:r w:rsidRPr="002C7DC3">
        <w:rPr>
          <w:rFonts w:ascii="Calibri" w:hAnsi="Calibri" w:cs="Calibri"/>
          <w:b/>
          <w:bCs/>
        </w:rPr>
        <w:t>LOA</w:t>
      </w:r>
      <w:r>
        <w:rPr>
          <w:rFonts w:ascii="Calibri" w:hAnsi="Calibri" w:cs="Calibri"/>
        </w:rPr>
        <w:t>) do Município de Sumaré para o exercício de 2024.”</w:t>
      </w:r>
    </w:p>
    <w:p w14:paraId="77924AF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25312E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0885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0896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8DD4D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A2A45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B5FE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F14C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03D5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104B5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827A56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91928472"/>
    <w:p w14:paraId="2401DF0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B586" w14:textId="77777777" w:rsidR="00857A05" w:rsidRDefault="00857A05">
      <w:r>
        <w:separator/>
      </w:r>
    </w:p>
  </w:endnote>
  <w:endnote w:type="continuationSeparator" w:id="0">
    <w:p w14:paraId="71B51B01" w14:textId="77777777" w:rsidR="00857A05" w:rsidRDefault="0085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329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BF10A0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BC08D" wp14:editId="3456CEF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1BBFA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198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BD64" w14:textId="77777777" w:rsidR="00857A05" w:rsidRDefault="00857A05">
      <w:r>
        <w:separator/>
      </w:r>
    </w:p>
  </w:footnote>
  <w:footnote w:type="continuationSeparator" w:id="0">
    <w:p w14:paraId="069BA26B" w14:textId="77777777" w:rsidR="00857A05" w:rsidRDefault="00857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3F28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AABE1D" wp14:editId="6A4C1EC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4530BF" wp14:editId="4A6BD41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B48C37" wp14:editId="1A73D8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689540">
    <w:abstractNumId w:val="5"/>
  </w:num>
  <w:num w:numId="2" w16cid:durableId="1919288020">
    <w:abstractNumId w:val="4"/>
  </w:num>
  <w:num w:numId="3" w16cid:durableId="134379106">
    <w:abstractNumId w:val="2"/>
  </w:num>
  <w:num w:numId="4" w16cid:durableId="968048218">
    <w:abstractNumId w:val="1"/>
  </w:num>
  <w:num w:numId="5" w16cid:durableId="972906470">
    <w:abstractNumId w:val="3"/>
  </w:num>
  <w:num w:numId="6" w16cid:durableId="138749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3F"/>
    <w:rsid w:val="000D2BDC"/>
    <w:rsid w:val="00104AAA"/>
    <w:rsid w:val="0015657E"/>
    <w:rsid w:val="00156CF8"/>
    <w:rsid w:val="0026308E"/>
    <w:rsid w:val="002C7DC3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57A05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435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2023-10-03T14:44:00Z</dcterms:modified>
</cp:coreProperties>
</file>